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8C" w:rsidRPr="002E5A96" w:rsidRDefault="00BB5A8C" w:rsidP="002E5A96">
      <w:pPr>
        <w:ind w:left="2034" w:right="1271"/>
        <w:jc w:val="center"/>
        <w:rPr>
          <w:rFonts w:ascii="Arial" w:hAnsi="Arial" w:cs="Arial"/>
          <w:b/>
          <w:spacing w:val="-2"/>
          <w:szCs w:val="24"/>
        </w:rPr>
      </w:pPr>
      <w:r w:rsidRPr="002E5A96">
        <w:rPr>
          <w:rFonts w:ascii="Arial" w:hAnsi="Arial" w:cs="Arial"/>
          <w:b/>
          <w:szCs w:val="24"/>
        </w:rPr>
        <w:t>ATA Nº</w:t>
      </w:r>
      <w:r w:rsidR="006C6264" w:rsidRPr="002E5A96">
        <w:rPr>
          <w:rFonts w:ascii="Arial" w:hAnsi="Arial" w:cs="Arial"/>
          <w:b/>
          <w:spacing w:val="-2"/>
          <w:szCs w:val="24"/>
        </w:rPr>
        <w:t>03</w:t>
      </w:r>
      <w:r w:rsidRPr="002E5A96">
        <w:rPr>
          <w:rFonts w:ascii="Arial" w:hAnsi="Arial" w:cs="Arial"/>
          <w:b/>
          <w:spacing w:val="-2"/>
          <w:szCs w:val="24"/>
        </w:rPr>
        <w:t>/2023</w:t>
      </w:r>
    </w:p>
    <w:p w:rsidR="00BB5A8C" w:rsidRPr="002E5A96" w:rsidRDefault="00BB5A8C" w:rsidP="002E5A96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BB5A8C" w:rsidRPr="00BB5A8C" w:rsidRDefault="006C6264" w:rsidP="001708C6">
      <w:pPr>
        <w:pStyle w:val="Corpodetexto"/>
        <w:ind w:left="-426" w:right="-285"/>
        <w:jc w:val="both"/>
        <w:rPr>
          <w:rFonts w:ascii="Arial" w:hAnsi="Arial" w:cs="Arial"/>
          <w:sz w:val="24"/>
          <w:szCs w:val="24"/>
        </w:rPr>
      </w:pPr>
      <w:r w:rsidRPr="002E5A96">
        <w:rPr>
          <w:rFonts w:ascii="Arial" w:hAnsi="Arial" w:cs="Arial"/>
          <w:sz w:val="24"/>
          <w:szCs w:val="24"/>
        </w:rPr>
        <w:t xml:space="preserve">Aos </w:t>
      </w:r>
      <w:r w:rsidR="002E5A96">
        <w:rPr>
          <w:rFonts w:ascii="Arial" w:hAnsi="Arial" w:cs="Arial"/>
          <w:sz w:val="24"/>
          <w:szCs w:val="24"/>
        </w:rPr>
        <w:t>vinte e sete (27)</w:t>
      </w:r>
      <w:r w:rsidR="00BB5A8C" w:rsidRPr="002E5A96">
        <w:rPr>
          <w:rFonts w:ascii="Arial" w:hAnsi="Arial" w:cs="Arial"/>
          <w:sz w:val="24"/>
          <w:szCs w:val="24"/>
        </w:rPr>
        <w:t xml:space="preserve"> dias do </w:t>
      </w:r>
      <w:r w:rsidR="00BB5A8C" w:rsidRPr="002E5A96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mês </w:t>
      </w:r>
      <w:r w:rsidR="002E5A96">
        <w:rPr>
          <w:rFonts w:ascii="Arial" w:hAnsi="Arial" w:cs="Arial"/>
          <w:sz w:val="24"/>
          <w:szCs w:val="24"/>
        </w:rPr>
        <w:t>de Fevereiro do ano de 2023, ás doze</w:t>
      </w:r>
      <w:r w:rsidR="00BB5A8C" w:rsidRPr="002E5A96">
        <w:rPr>
          <w:rFonts w:ascii="Arial" w:hAnsi="Arial" w:cs="Arial"/>
          <w:sz w:val="24"/>
          <w:szCs w:val="24"/>
        </w:rPr>
        <w:t xml:space="preserve"> horas, reuniram-se as Comissões Permanentes: de Justiça e Redação, de Orçamento e Finanças, Educação, Saúde e Assistência Social, para juntos analisarem os seguintes Projetos de Leis</w:t>
      </w:r>
      <w:r w:rsidRPr="002E5A96">
        <w:rPr>
          <w:rFonts w:ascii="Arial" w:hAnsi="Arial" w:cs="Arial"/>
          <w:b/>
          <w:sz w:val="24"/>
          <w:szCs w:val="24"/>
        </w:rPr>
        <w:t xml:space="preserve">: </w:t>
      </w:r>
      <w:r w:rsidRPr="0056155E">
        <w:rPr>
          <w:rFonts w:ascii="Arial" w:hAnsi="Arial" w:cs="Arial"/>
          <w:b/>
          <w:sz w:val="24"/>
          <w:szCs w:val="24"/>
        </w:rPr>
        <w:t>Projeto de Lei nº 2.098/2023 que “Dispõe sobre a abertura de Crédito Adicional Especial por Superávit Financeiro no Orçamento Vigente, no valor de R$ 6.000,00 e incorporação do elemento de despesa 3.3.90.30.00 e dá outras providências.”</w:t>
      </w:r>
      <w:r w:rsidR="00AF725D" w:rsidRPr="002E5A96">
        <w:rPr>
          <w:rFonts w:ascii="Arial" w:hAnsi="Arial" w:cs="Arial"/>
          <w:sz w:val="24"/>
          <w:szCs w:val="24"/>
        </w:rPr>
        <w:t xml:space="preserve"> A Secretaria Municipal promoverá a manutenção de suas atividades inerentes ao objeto do crédito, consistente na aquisição de material de consumo para o programa “Mamãe </w:t>
      </w:r>
      <w:proofErr w:type="gramStart"/>
      <w:r w:rsidR="00AF725D" w:rsidRPr="002E5A96">
        <w:rPr>
          <w:rFonts w:ascii="Arial" w:hAnsi="Arial" w:cs="Arial"/>
          <w:sz w:val="24"/>
          <w:szCs w:val="24"/>
        </w:rPr>
        <w:t>Cheguei</w:t>
      </w:r>
      <w:proofErr w:type="gramEnd"/>
      <w:r w:rsidR="00AF725D" w:rsidRPr="002E5A96">
        <w:rPr>
          <w:rFonts w:ascii="Arial" w:hAnsi="Arial" w:cs="Arial"/>
          <w:sz w:val="24"/>
          <w:szCs w:val="24"/>
        </w:rPr>
        <w:t xml:space="preserve">”. </w:t>
      </w:r>
      <w:r w:rsidR="00BC20D5" w:rsidRPr="0056155E">
        <w:rPr>
          <w:rFonts w:ascii="Arial" w:hAnsi="Arial" w:cs="Arial"/>
          <w:b/>
          <w:sz w:val="24"/>
          <w:szCs w:val="24"/>
        </w:rPr>
        <w:t xml:space="preserve">Projeto de Lei nº 2.099/2023 que “Dispõe sobre a abertura de Crédito Adicional Especial por Superávit Financeiro no Orçamento Vigente, no valor de R$ 6.578,63 e incorporação do dos elementos de despesa 3.3.90.30.00, 4.4.90.52.00 e 3.3.90.95.00 e dá outras </w:t>
      </w:r>
      <w:r w:rsidR="00A16919">
        <w:rPr>
          <w:rFonts w:ascii="Arial" w:hAnsi="Arial" w:cs="Arial"/>
          <w:b/>
          <w:sz w:val="24"/>
          <w:szCs w:val="24"/>
        </w:rPr>
        <w:t>providências.</w:t>
      </w:r>
      <w:r w:rsidR="00BC20D5" w:rsidRPr="0056155E">
        <w:rPr>
          <w:rFonts w:ascii="Arial" w:hAnsi="Arial" w:cs="Arial"/>
          <w:b/>
          <w:sz w:val="24"/>
          <w:szCs w:val="24"/>
        </w:rPr>
        <w:t>”</w:t>
      </w:r>
      <w:r w:rsidR="00BC20D5" w:rsidRPr="002E5A96">
        <w:rPr>
          <w:rFonts w:ascii="Arial" w:hAnsi="Arial" w:cs="Arial"/>
          <w:sz w:val="24"/>
          <w:szCs w:val="24"/>
        </w:rPr>
        <w:t xml:space="preserve"> </w:t>
      </w:r>
      <w:r w:rsidR="00621C0E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aquisição de material de consumo, material permanente e indenizações de trabalhos de campo do referido programa. </w:t>
      </w:r>
      <w:r w:rsidR="00087FC0" w:rsidRPr="005E5B5B">
        <w:rPr>
          <w:rFonts w:ascii="Arial" w:hAnsi="Arial" w:cs="Arial"/>
          <w:b/>
          <w:sz w:val="24"/>
          <w:szCs w:val="24"/>
        </w:rPr>
        <w:t>Projeto de Lei nº 2.100/2023 que “Dispõe sobre a abertura de Crédito Adicional Especial por Superávit Financeiro no Orçamento Vigente, no valor de R$ 6.613,60 e incorporação do elemento de despesa 3.3.90.</w:t>
      </w:r>
      <w:r w:rsidR="00A16919">
        <w:rPr>
          <w:rFonts w:ascii="Arial" w:hAnsi="Arial" w:cs="Arial"/>
          <w:b/>
          <w:sz w:val="24"/>
          <w:szCs w:val="24"/>
        </w:rPr>
        <w:t>30.00 e dá outras providências.</w:t>
      </w:r>
      <w:r w:rsidR="00087FC0" w:rsidRPr="005E5B5B">
        <w:rPr>
          <w:rFonts w:ascii="Arial" w:hAnsi="Arial" w:cs="Arial"/>
          <w:b/>
          <w:sz w:val="24"/>
          <w:szCs w:val="24"/>
        </w:rPr>
        <w:t xml:space="preserve">” </w:t>
      </w:r>
      <w:r w:rsidR="00087FC0" w:rsidRPr="002E5A96">
        <w:rPr>
          <w:rFonts w:ascii="Arial" w:hAnsi="Arial" w:cs="Arial"/>
          <w:sz w:val="24"/>
          <w:szCs w:val="24"/>
        </w:rPr>
        <w:t xml:space="preserve">Tem como finalidade o reforço orçamentário para atender a Secretaria Municipal de Assistência Social - SEMAS, neste exercício financeiro de 2023, com vista </w:t>
      </w:r>
      <w:proofErr w:type="gramStart"/>
      <w:r w:rsidR="00087FC0" w:rsidRPr="002E5A96">
        <w:rPr>
          <w:rFonts w:ascii="Arial" w:hAnsi="Arial" w:cs="Arial"/>
          <w:sz w:val="24"/>
          <w:szCs w:val="24"/>
        </w:rPr>
        <w:t>a</w:t>
      </w:r>
      <w:proofErr w:type="gramEnd"/>
      <w:r w:rsidR="00087FC0" w:rsidRPr="002E5A96">
        <w:rPr>
          <w:rFonts w:ascii="Arial" w:hAnsi="Arial" w:cs="Arial"/>
          <w:sz w:val="24"/>
          <w:szCs w:val="24"/>
        </w:rPr>
        <w:t xml:space="preserve"> aplicação de recursos na manutenção das atividades do FMAS/material de consumo</w:t>
      </w:r>
      <w:r w:rsidR="00684884" w:rsidRPr="002E5A96">
        <w:rPr>
          <w:rFonts w:ascii="Arial" w:hAnsi="Arial" w:cs="Arial"/>
          <w:sz w:val="24"/>
          <w:szCs w:val="24"/>
        </w:rPr>
        <w:t>.</w:t>
      </w:r>
      <w:r w:rsidR="00121E1B" w:rsidRPr="002E5A96">
        <w:rPr>
          <w:rFonts w:ascii="Arial" w:hAnsi="Arial" w:cs="Arial"/>
          <w:sz w:val="24"/>
          <w:szCs w:val="24"/>
        </w:rPr>
        <w:t xml:space="preserve"> </w:t>
      </w:r>
      <w:r w:rsidR="00121E1B" w:rsidRPr="005E5B5B">
        <w:rPr>
          <w:rFonts w:ascii="Arial" w:hAnsi="Arial" w:cs="Arial"/>
          <w:b/>
          <w:sz w:val="24"/>
          <w:szCs w:val="24"/>
        </w:rPr>
        <w:t xml:space="preserve">Projeto de Lei nº 2.106/2023 que “Dispõe sobre a abertura de Crédito Adicional Especial por Superávit Financeiro no Orçamento Vigente, </w:t>
      </w:r>
      <w:proofErr w:type="gramStart"/>
      <w:r w:rsidR="00121E1B" w:rsidRPr="005E5B5B">
        <w:rPr>
          <w:rFonts w:ascii="Arial" w:hAnsi="Arial" w:cs="Arial"/>
          <w:b/>
          <w:sz w:val="24"/>
          <w:szCs w:val="24"/>
        </w:rPr>
        <w:t>no</w:t>
      </w:r>
      <w:proofErr w:type="gramEnd"/>
      <w:r w:rsidR="00121E1B" w:rsidRPr="005E5B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21E1B" w:rsidRPr="005E5B5B">
        <w:rPr>
          <w:rFonts w:ascii="Arial" w:hAnsi="Arial" w:cs="Arial"/>
          <w:b/>
          <w:sz w:val="24"/>
          <w:szCs w:val="24"/>
        </w:rPr>
        <w:t>valor</w:t>
      </w:r>
      <w:proofErr w:type="gramEnd"/>
      <w:r w:rsidR="00121E1B" w:rsidRPr="005E5B5B">
        <w:rPr>
          <w:rFonts w:ascii="Arial" w:hAnsi="Arial" w:cs="Arial"/>
          <w:b/>
          <w:sz w:val="24"/>
          <w:szCs w:val="24"/>
        </w:rPr>
        <w:t xml:space="preserve"> de R$ 3.373,58 e incorporação do elemento de despesa 3.3.90.</w:t>
      </w:r>
      <w:r w:rsidR="00A16919">
        <w:rPr>
          <w:rFonts w:ascii="Arial" w:hAnsi="Arial" w:cs="Arial"/>
          <w:b/>
          <w:sz w:val="24"/>
          <w:szCs w:val="24"/>
        </w:rPr>
        <w:t>33.00 e dá outras providências.</w:t>
      </w:r>
      <w:r w:rsidR="00121E1B" w:rsidRPr="005E5B5B">
        <w:rPr>
          <w:rFonts w:ascii="Arial" w:hAnsi="Arial" w:cs="Arial"/>
          <w:b/>
          <w:sz w:val="24"/>
          <w:szCs w:val="24"/>
        </w:rPr>
        <w:t>”</w:t>
      </w:r>
      <w:r w:rsidR="00684884" w:rsidRPr="005E5B5B">
        <w:rPr>
          <w:rFonts w:ascii="Arial" w:hAnsi="Arial" w:cs="Arial"/>
          <w:b/>
          <w:sz w:val="24"/>
          <w:szCs w:val="24"/>
        </w:rPr>
        <w:t xml:space="preserve"> </w:t>
      </w:r>
      <w:r w:rsidR="00684884" w:rsidRPr="002E5A96">
        <w:rPr>
          <w:rFonts w:ascii="Arial" w:hAnsi="Arial" w:cs="Arial"/>
          <w:sz w:val="24"/>
          <w:szCs w:val="24"/>
        </w:rPr>
        <w:t xml:space="preserve">A </w:t>
      </w:r>
      <w:r w:rsidR="000D6ECD" w:rsidRPr="002E5A96">
        <w:rPr>
          <w:rFonts w:ascii="Arial" w:hAnsi="Arial" w:cs="Arial"/>
          <w:sz w:val="24"/>
          <w:szCs w:val="24"/>
        </w:rPr>
        <w:t xml:space="preserve">Secretaria Municipal promoverá a manutenção de suas atividades inerentes ao objeto do crédito, consistente na aquisição de material, bens ou serviços para distribuição gratuita pela assistência social. </w:t>
      </w:r>
      <w:r w:rsidR="009C4597" w:rsidRPr="00A85C2A">
        <w:rPr>
          <w:rFonts w:ascii="Arial" w:hAnsi="Arial" w:cs="Arial"/>
          <w:b/>
          <w:sz w:val="24"/>
          <w:szCs w:val="24"/>
        </w:rPr>
        <w:t>Projeto de Lei nº 2.107/2023 que “Dispõe sobre a abertura de Crédito Adicional Especial por Superávit Financeiro no Orçamento Vigente, no valor de R$ 113.599,44 e incorporação do elemento de despesa 4.4.90.</w:t>
      </w:r>
      <w:r w:rsidR="00A16919">
        <w:rPr>
          <w:rFonts w:ascii="Arial" w:hAnsi="Arial" w:cs="Arial"/>
          <w:b/>
          <w:sz w:val="24"/>
          <w:szCs w:val="24"/>
        </w:rPr>
        <w:t>52.00 e dá outras providências.</w:t>
      </w:r>
      <w:r w:rsidR="009C4597" w:rsidRPr="00A85C2A">
        <w:rPr>
          <w:rFonts w:ascii="Arial" w:hAnsi="Arial" w:cs="Arial"/>
          <w:b/>
          <w:sz w:val="24"/>
          <w:szCs w:val="24"/>
        </w:rPr>
        <w:t>”</w:t>
      </w:r>
      <w:r w:rsidR="009C4597" w:rsidRPr="002E5A96">
        <w:rPr>
          <w:rFonts w:ascii="Arial" w:hAnsi="Arial" w:cs="Arial"/>
          <w:sz w:val="24"/>
          <w:szCs w:val="24"/>
        </w:rPr>
        <w:t xml:space="preserve"> </w:t>
      </w:r>
      <w:r w:rsidR="008D5838" w:rsidRPr="002E5A96">
        <w:rPr>
          <w:rFonts w:ascii="Arial" w:hAnsi="Arial" w:cs="Arial"/>
          <w:sz w:val="24"/>
          <w:szCs w:val="24"/>
        </w:rPr>
        <w:t>T</w:t>
      </w:r>
      <w:r w:rsidR="009C4597" w:rsidRPr="002E5A96">
        <w:rPr>
          <w:rFonts w:ascii="Arial" w:hAnsi="Arial" w:cs="Arial"/>
          <w:sz w:val="24"/>
          <w:szCs w:val="24"/>
        </w:rPr>
        <w:t>em como finalidade o reforço orçamentário para atender a Secretaria Municipal de Assistência Social - SEMAS, neste exercício financeiro de 2023, com vista a aplicação de recursos na Proteção Básica SCFV/equipamentos e material permanente</w:t>
      </w:r>
      <w:r w:rsidR="008D5838" w:rsidRPr="002E5A96">
        <w:rPr>
          <w:rFonts w:ascii="Arial" w:hAnsi="Arial" w:cs="Arial"/>
          <w:sz w:val="24"/>
          <w:szCs w:val="24"/>
        </w:rPr>
        <w:t xml:space="preserve">. </w:t>
      </w:r>
      <w:r w:rsidR="00216CE2" w:rsidRPr="00A85C2A">
        <w:rPr>
          <w:rFonts w:ascii="Arial" w:hAnsi="Arial" w:cs="Arial"/>
          <w:b/>
          <w:sz w:val="24"/>
          <w:szCs w:val="24"/>
        </w:rPr>
        <w:t>Projeto de Lei nº 2.108/2023 que “Dispõe sobre a abertura de Crédito Adicional Especial por Superávit Financeiro no Orçamento Vigente, no valor de R$ 23.068,25 e incorporação do elemento de despesa 3.1.90.</w:t>
      </w:r>
      <w:r w:rsidR="00A16919">
        <w:rPr>
          <w:rFonts w:ascii="Arial" w:hAnsi="Arial" w:cs="Arial"/>
          <w:b/>
          <w:sz w:val="24"/>
          <w:szCs w:val="24"/>
        </w:rPr>
        <w:t>11.00 e dá outras providências.</w:t>
      </w:r>
      <w:r w:rsidR="00216CE2" w:rsidRPr="00A85C2A">
        <w:rPr>
          <w:rFonts w:ascii="Arial" w:hAnsi="Arial" w:cs="Arial"/>
          <w:b/>
          <w:sz w:val="24"/>
          <w:szCs w:val="24"/>
        </w:rPr>
        <w:t>”</w:t>
      </w:r>
      <w:r w:rsidR="00216CE2" w:rsidRPr="002E5A96">
        <w:rPr>
          <w:rFonts w:ascii="Arial" w:hAnsi="Arial" w:cs="Arial"/>
          <w:sz w:val="24"/>
          <w:szCs w:val="24"/>
        </w:rPr>
        <w:t xml:space="preserve"> </w:t>
      </w:r>
      <w:r w:rsidR="002C4F40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no pagamento de pessoal do programa “Criança Feliz” no âmbito da assistência social. </w:t>
      </w:r>
      <w:r w:rsidR="00157138" w:rsidRPr="00911653">
        <w:rPr>
          <w:rFonts w:ascii="Arial" w:hAnsi="Arial" w:cs="Arial"/>
          <w:b/>
          <w:sz w:val="24"/>
          <w:szCs w:val="24"/>
        </w:rPr>
        <w:t>Projeto de Lei nº 2.109/2023 que “Dispõe sobre a abertura de Crédito Adicional Especial por Superávit Financeiro no Orçamento Vigente, no valor de R$ 5.857,23 e incorporação dos elementos de despesa 3.3.90.14.00 e 3.3.90.30.00 e dá</w:t>
      </w:r>
      <w:r w:rsidR="00157138" w:rsidRPr="002E5A96">
        <w:rPr>
          <w:rFonts w:ascii="Arial" w:hAnsi="Arial" w:cs="Arial"/>
          <w:sz w:val="24"/>
          <w:szCs w:val="24"/>
        </w:rPr>
        <w:t xml:space="preserve"> </w:t>
      </w:r>
      <w:r w:rsidR="00A16919">
        <w:rPr>
          <w:rFonts w:ascii="Arial" w:hAnsi="Arial" w:cs="Arial"/>
          <w:b/>
          <w:sz w:val="24"/>
          <w:szCs w:val="24"/>
        </w:rPr>
        <w:t>outras providências.</w:t>
      </w:r>
      <w:r w:rsidR="00157138" w:rsidRPr="00911653">
        <w:rPr>
          <w:rFonts w:ascii="Arial" w:hAnsi="Arial" w:cs="Arial"/>
          <w:b/>
          <w:sz w:val="24"/>
          <w:szCs w:val="24"/>
        </w:rPr>
        <w:t>”</w:t>
      </w:r>
      <w:r w:rsidR="00157138" w:rsidRPr="002E5A96">
        <w:rPr>
          <w:rFonts w:ascii="Arial" w:hAnsi="Arial" w:cs="Arial"/>
          <w:sz w:val="24"/>
          <w:szCs w:val="24"/>
        </w:rPr>
        <w:t xml:space="preserve"> </w:t>
      </w:r>
      <w:r w:rsidR="00DC3F1D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no pagamento de pessoal do programa “Criança Feliz” no âmbito da assistência social. </w:t>
      </w:r>
      <w:r w:rsidR="00D51712" w:rsidRPr="00911653">
        <w:rPr>
          <w:rFonts w:ascii="Arial" w:hAnsi="Arial" w:cs="Arial"/>
          <w:b/>
          <w:sz w:val="24"/>
          <w:szCs w:val="24"/>
        </w:rPr>
        <w:t xml:space="preserve">Projeto de Lei nº 2.110/2023 que </w:t>
      </w:r>
      <w:r w:rsidR="00D51712" w:rsidRPr="00911653">
        <w:rPr>
          <w:rFonts w:ascii="Arial" w:hAnsi="Arial" w:cs="Arial"/>
          <w:b/>
          <w:sz w:val="24"/>
          <w:szCs w:val="24"/>
        </w:rPr>
        <w:lastRenderedPageBreak/>
        <w:t>“Dispõe sobre a abertura de Crédito Adicional Especial por Superávit Financeiro no Orçamento Vigente, no valor de R$ 25.238,70 e incorporação dos elementos de despesa 3.3.90.14.00, 3.3.90.39.00 e 3.3.90.</w:t>
      </w:r>
      <w:r w:rsidR="00A16919">
        <w:rPr>
          <w:rFonts w:ascii="Arial" w:hAnsi="Arial" w:cs="Arial"/>
          <w:b/>
          <w:sz w:val="24"/>
          <w:szCs w:val="24"/>
        </w:rPr>
        <w:t>30.00 e dá outras providências.</w:t>
      </w:r>
      <w:r w:rsidR="00D51712" w:rsidRPr="00911653">
        <w:rPr>
          <w:rFonts w:ascii="Arial" w:hAnsi="Arial" w:cs="Arial"/>
          <w:b/>
          <w:sz w:val="24"/>
          <w:szCs w:val="24"/>
        </w:rPr>
        <w:t xml:space="preserve">” </w:t>
      </w:r>
      <w:r w:rsidR="00E56D06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</w:t>
      </w:r>
      <w:proofErr w:type="gramStart"/>
      <w:r w:rsidR="00E56D06" w:rsidRPr="002E5A96">
        <w:rPr>
          <w:rFonts w:ascii="Arial" w:hAnsi="Arial" w:cs="Arial"/>
          <w:sz w:val="24"/>
          <w:szCs w:val="24"/>
        </w:rPr>
        <w:t>inerentes</w:t>
      </w:r>
      <w:proofErr w:type="gramEnd"/>
      <w:r w:rsidR="00E56D06" w:rsidRPr="002E5A96">
        <w:rPr>
          <w:rFonts w:ascii="Arial" w:hAnsi="Arial" w:cs="Arial"/>
          <w:sz w:val="24"/>
          <w:szCs w:val="24"/>
        </w:rPr>
        <w:t xml:space="preserve"> ao objeto do crédito, consistente no pagamento de pessoal, serviços de terceiros e aquisição de material de consumo do programa IGD BOLSA da assistência social. </w:t>
      </w:r>
      <w:r w:rsidR="001A6B8D" w:rsidRPr="00911653">
        <w:rPr>
          <w:rFonts w:ascii="Arial" w:hAnsi="Arial" w:cs="Arial"/>
          <w:b/>
          <w:sz w:val="24"/>
          <w:szCs w:val="24"/>
        </w:rPr>
        <w:t>Projeto de Lei nº 2.111/2023 que “Dispõe sobre a abertura de Crédito Adicional Especial por Superávit Financeiro no Orçamento Vigente, no valor de R$ 723,16 e incorporação do elemento de despesa 4.4.90.</w:t>
      </w:r>
      <w:r w:rsidR="00A16919">
        <w:rPr>
          <w:rFonts w:ascii="Arial" w:hAnsi="Arial" w:cs="Arial"/>
          <w:b/>
          <w:sz w:val="24"/>
          <w:szCs w:val="24"/>
        </w:rPr>
        <w:t>52.00 e dá outras providências.</w:t>
      </w:r>
      <w:r w:rsidR="001A6B8D" w:rsidRPr="00911653">
        <w:rPr>
          <w:rFonts w:ascii="Arial" w:hAnsi="Arial" w:cs="Arial"/>
          <w:b/>
          <w:sz w:val="24"/>
          <w:szCs w:val="24"/>
        </w:rPr>
        <w:t>”</w:t>
      </w:r>
      <w:r w:rsidR="001A6B8D" w:rsidRPr="002E5A96">
        <w:rPr>
          <w:rFonts w:ascii="Arial" w:hAnsi="Arial" w:cs="Arial"/>
          <w:sz w:val="24"/>
          <w:szCs w:val="24"/>
        </w:rPr>
        <w:t xml:space="preserve"> </w:t>
      </w:r>
      <w:r w:rsidR="002A7755" w:rsidRPr="002E5A96">
        <w:rPr>
          <w:rFonts w:ascii="Arial" w:hAnsi="Arial" w:cs="Arial"/>
          <w:sz w:val="24"/>
          <w:szCs w:val="24"/>
        </w:rPr>
        <w:t xml:space="preserve">Tem como finalidade o reforço orçamentário para atender a Secretaria Municipal de Assistência Social - SEMAS, neste exercício financeiro de 2023, com vista </w:t>
      </w:r>
      <w:proofErr w:type="gramStart"/>
      <w:r w:rsidR="002A7755" w:rsidRPr="002E5A96">
        <w:rPr>
          <w:rFonts w:ascii="Arial" w:hAnsi="Arial" w:cs="Arial"/>
          <w:sz w:val="24"/>
          <w:szCs w:val="24"/>
        </w:rPr>
        <w:t>a</w:t>
      </w:r>
      <w:proofErr w:type="gramEnd"/>
      <w:r w:rsidR="002A7755" w:rsidRPr="002E5A96">
        <w:rPr>
          <w:rFonts w:ascii="Arial" w:hAnsi="Arial" w:cs="Arial"/>
          <w:sz w:val="24"/>
          <w:szCs w:val="24"/>
        </w:rPr>
        <w:t xml:space="preserve"> aplicação de recursos na manutenção das atividades do FMAS/Equipamentos e material permanente. </w:t>
      </w:r>
      <w:r w:rsidR="006F729B" w:rsidRPr="00911653">
        <w:rPr>
          <w:rFonts w:ascii="Arial" w:hAnsi="Arial" w:cs="Arial"/>
          <w:b/>
          <w:sz w:val="24"/>
          <w:szCs w:val="24"/>
        </w:rPr>
        <w:t>Projeto de Lei nº 2.112/2023 que “Dispõe sobre a abertura de Crédito Adicional Especial por Superávit Financeiro no Orçamento Vigente, no valor de R$ 8.689,48 e incorporação do elemento de despesa 3.3.90.</w:t>
      </w:r>
      <w:r w:rsidR="00A16919">
        <w:rPr>
          <w:rFonts w:ascii="Arial" w:hAnsi="Arial" w:cs="Arial"/>
          <w:b/>
          <w:sz w:val="24"/>
          <w:szCs w:val="24"/>
        </w:rPr>
        <w:t>30.00 e dá outras providências.</w:t>
      </w:r>
      <w:r w:rsidR="006F729B" w:rsidRPr="00911653">
        <w:rPr>
          <w:rFonts w:ascii="Arial" w:hAnsi="Arial" w:cs="Arial"/>
          <w:b/>
          <w:sz w:val="24"/>
          <w:szCs w:val="24"/>
        </w:rPr>
        <w:t>”</w:t>
      </w:r>
      <w:r w:rsidR="00872DEF" w:rsidRPr="002E5A96">
        <w:rPr>
          <w:rFonts w:ascii="Arial" w:hAnsi="Arial" w:cs="Arial"/>
          <w:sz w:val="24"/>
          <w:szCs w:val="24"/>
        </w:rPr>
        <w:t xml:space="preserve"> A Secretaria Municipal promoverá a manutenção de suas atividades inerentes ao objeto do crédito, consistente na aquisição de material de consumo para a assistência social. </w:t>
      </w:r>
      <w:r w:rsidR="00D3799A" w:rsidRPr="003E43BA">
        <w:rPr>
          <w:rFonts w:ascii="Arial" w:hAnsi="Arial" w:cs="Arial"/>
          <w:b/>
          <w:sz w:val="24"/>
          <w:szCs w:val="24"/>
        </w:rPr>
        <w:t>Projeto de Lei nº 2.113/2023 que “Dispõe sobre a abertura de Crédito Adicional Especial por Superávit Financeiro no Orçamento Vigente, no valor de R$ 31.566,36 e incorporação dos elementos de despesa 3.3.90.30.00, 3.3.90.14.00 e 4.4.90.</w:t>
      </w:r>
      <w:r w:rsidR="00A16919">
        <w:rPr>
          <w:rFonts w:ascii="Arial" w:hAnsi="Arial" w:cs="Arial"/>
          <w:b/>
          <w:sz w:val="24"/>
          <w:szCs w:val="24"/>
        </w:rPr>
        <w:t>52.00 e dá outras providências.</w:t>
      </w:r>
      <w:r w:rsidR="00D3799A" w:rsidRPr="003E43BA">
        <w:rPr>
          <w:rFonts w:ascii="Arial" w:hAnsi="Arial" w:cs="Arial"/>
          <w:b/>
          <w:sz w:val="24"/>
          <w:szCs w:val="24"/>
        </w:rPr>
        <w:t>”</w:t>
      </w:r>
      <w:r w:rsidR="00D3799A" w:rsidRPr="002E5A96">
        <w:rPr>
          <w:rFonts w:ascii="Arial" w:hAnsi="Arial" w:cs="Arial"/>
          <w:sz w:val="24"/>
          <w:szCs w:val="24"/>
        </w:rPr>
        <w:t xml:space="preserve"> </w:t>
      </w:r>
      <w:r w:rsidR="0095040E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no pagamento de pessoal do programa “Piso fixo – proteção especial” da assistência social. </w:t>
      </w:r>
      <w:r w:rsidR="00FB766F" w:rsidRPr="003E43BA">
        <w:rPr>
          <w:rFonts w:ascii="Arial" w:hAnsi="Arial" w:cs="Arial"/>
          <w:b/>
          <w:sz w:val="24"/>
          <w:szCs w:val="24"/>
        </w:rPr>
        <w:t>Projeto de Lei nº 2.114/2023 que “Dispõe sobre a abertura de Crédito Adicional Especial por Superávit Financeiro no Orçamento Vigente, no valor de R$ 8.689,48 e incorporação do elemento de despesa 3.3.90.3</w:t>
      </w:r>
      <w:r w:rsidR="00A16919">
        <w:rPr>
          <w:rFonts w:ascii="Arial" w:hAnsi="Arial" w:cs="Arial"/>
          <w:b/>
          <w:sz w:val="24"/>
          <w:szCs w:val="24"/>
        </w:rPr>
        <w:t>2.00 e dá outras providências.</w:t>
      </w:r>
      <w:r w:rsidR="00FB766F" w:rsidRPr="003E43BA">
        <w:rPr>
          <w:rFonts w:ascii="Arial" w:hAnsi="Arial" w:cs="Arial"/>
          <w:b/>
          <w:sz w:val="24"/>
          <w:szCs w:val="24"/>
        </w:rPr>
        <w:t>”</w:t>
      </w:r>
      <w:r w:rsidR="00FB766F" w:rsidRPr="002E5A96">
        <w:rPr>
          <w:rFonts w:ascii="Arial" w:hAnsi="Arial" w:cs="Arial"/>
          <w:sz w:val="24"/>
          <w:szCs w:val="24"/>
        </w:rPr>
        <w:t xml:space="preserve"> </w:t>
      </w:r>
      <w:r w:rsidR="008E0775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aquisição de material, bens e serviços para distribuição gratuita no âmbito da assistência social. </w:t>
      </w:r>
      <w:r w:rsidR="00552720" w:rsidRPr="003E43BA">
        <w:rPr>
          <w:rFonts w:ascii="Arial" w:hAnsi="Arial" w:cs="Arial"/>
          <w:b/>
          <w:sz w:val="24"/>
          <w:szCs w:val="24"/>
        </w:rPr>
        <w:t>Projeto de Lei nº 2.115/2023 que “Dispõe sobre a abertura de Crédito Adicional Especial por Superávit Financeiro no Orçamento Vigente, no valor de R$ 3.193,44 e incorporação do elemento de despesa 3.3.90.</w:t>
      </w:r>
      <w:r w:rsidR="00A16919">
        <w:rPr>
          <w:rFonts w:ascii="Arial" w:hAnsi="Arial" w:cs="Arial"/>
          <w:b/>
          <w:sz w:val="24"/>
          <w:szCs w:val="24"/>
        </w:rPr>
        <w:t>14.00 e dá outras providências.</w:t>
      </w:r>
      <w:r w:rsidR="00552720" w:rsidRPr="003E43BA">
        <w:rPr>
          <w:rFonts w:ascii="Arial" w:hAnsi="Arial" w:cs="Arial"/>
          <w:b/>
          <w:sz w:val="24"/>
          <w:szCs w:val="24"/>
        </w:rPr>
        <w:t>”</w:t>
      </w:r>
      <w:r w:rsidR="00552720" w:rsidRPr="002E5A96">
        <w:rPr>
          <w:rFonts w:ascii="Arial" w:hAnsi="Arial" w:cs="Arial"/>
          <w:sz w:val="24"/>
          <w:szCs w:val="24"/>
        </w:rPr>
        <w:t xml:space="preserve"> </w:t>
      </w:r>
      <w:r w:rsidR="00C93269" w:rsidRPr="002E5A96">
        <w:rPr>
          <w:rFonts w:ascii="Arial" w:hAnsi="Arial" w:cs="Arial"/>
          <w:sz w:val="24"/>
          <w:szCs w:val="24"/>
        </w:rPr>
        <w:t xml:space="preserve">Tem como finalidade o reforço orçamentário para atender a Secretaria Municipal de Assistência Social - SEMAS, neste exercício financeiro de 2023, com vista </w:t>
      </w:r>
      <w:proofErr w:type="gramStart"/>
      <w:r w:rsidR="00C93269" w:rsidRPr="002E5A96">
        <w:rPr>
          <w:rFonts w:ascii="Arial" w:hAnsi="Arial" w:cs="Arial"/>
          <w:sz w:val="24"/>
          <w:szCs w:val="24"/>
        </w:rPr>
        <w:t>a</w:t>
      </w:r>
      <w:proofErr w:type="gramEnd"/>
      <w:r w:rsidR="00C93269" w:rsidRPr="002E5A96">
        <w:rPr>
          <w:rFonts w:ascii="Arial" w:hAnsi="Arial" w:cs="Arial"/>
          <w:sz w:val="24"/>
          <w:szCs w:val="24"/>
        </w:rPr>
        <w:t xml:space="preserve"> aplicação de recursos na manutenção das ati</w:t>
      </w:r>
      <w:r w:rsidR="008E2C83" w:rsidRPr="002E5A96">
        <w:rPr>
          <w:rFonts w:ascii="Arial" w:hAnsi="Arial" w:cs="Arial"/>
          <w:sz w:val="24"/>
          <w:szCs w:val="24"/>
        </w:rPr>
        <w:t xml:space="preserve">vidades do FMAS/diárias civil. </w:t>
      </w:r>
      <w:r w:rsidR="006D65E2" w:rsidRPr="003E43BA">
        <w:rPr>
          <w:rFonts w:ascii="Arial" w:hAnsi="Arial" w:cs="Arial"/>
          <w:b/>
          <w:sz w:val="24"/>
          <w:szCs w:val="24"/>
        </w:rPr>
        <w:t>Projeto de Lei nº 2.116/2023 que “Dispõe sobre a abertura de Crédito Adicional Especial por Superávit Financeiro no Orçamento Vigente, no valor de R$ 6.857,40 e incorporação do elemento de despesa 3.3.90.</w:t>
      </w:r>
      <w:r w:rsidR="00A16919">
        <w:rPr>
          <w:rFonts w:ascii="Arial" w:hAnsi="Arial" w:cs="Arial"/>
          <w:b/>
          <w:sz w:val="24"/>
          <w:szCs w:val="24"/>
        </w:rPr>
        <w:t>39.00 e dá outras providências.</w:t>
      </w:r>
      <w:r w:rsidR="006D65E2" w:rsidRPr="003E43BA">
        <w:rPr>
          <w:rFonts w:ascii="Arial" w:hAnsi="Arial" w:cs="Arial"/>
          <w:b/>
          <w:sz w:val="24"/>
          <w:szCs w:val="24"/>
        </w:rPr>
        <w:t>”</w:t>
      </w:r>
      <w:r w:rsidR="006D65E2" w:rsidRPr="002E5A96">
        <w:rPr>
          <w:rFonts w:ascii="Arial" w:hAnsi="Arial" w:cs="Arial"/>
          <w:sz w:val="24"/>
          <w:szCs w:val="24"/>
        </w:rPr>
        <w:t xml:space="preserve"> </w:t>
      </w:r>
      <w:r w:rsidR="00CD5A87" w:rsidRPr="002E5A96">
        <w:rPr>
          <w:rFonts w:ascii="Arial" w:hAnsi="Arial" w:cs="Arial"/>
          <w:sz w:val="24"/>
          <w:szCs w:val="24"/>
        </w:rPr>
        <w:t>T</w:t>
      </w:r>
      <w:r w:rsidR="003D63A8" w:rsidRPr="002E5A96">
        <w:rPr>
          <w:rFonts w:ascii="Arial" w:hAnsi="Arial" w:cs="Arial"/>
          <w:sz w:val="24"/>
          <w:szCs w:val="24"/>
        </w:rPr>
        <w:t xml:space="preserve">em como finalidade o reforço orçamentário para atender a Secretaria Municipal de Assistência Social - SEMAS, neste exercício financeiro de 2023, com vista a aplicação de recursos na manutenção das atividades do IGD/outros serviços de </w:t>
      </w:r>
      <w:proofErr w:type="gramStart"/>
      <w:r w:rsidR="003D63A8" w:rsidRPr="002E5A96">
        <w:rPr>
          <w:rFonts w:ascii="Arial" w:hAnsi="Arial" w:cs="Arial"/>
          <w:sz w:val="24"/>
          <w:szCs w:val="24"/>
        </w:rPr>
        <w:t>terceiros – pessoa</w:t>
      </w:r>
      <w:proofErr w:type="gramEnd"/>
      <w:r w:rsidR="003D63A8" w:rsidRPr="002E5A96">
        <w:rPr>
          <w:rFonts w:ascii="Arial" w:hAnsi="Arial" w:cs="Arial"/>
          <w:sz w:val="24"/>
          <w:szCs w:val="24"/>
        </w:rPr>
        <w:t xml:space="preserve"> jurídica. </w:t>
      </w:r>
      <w:r w:rsidR="00C93269" w:rsidRPr="002E5A96">
        <w:rPr>
          <w:rFonts w:ascii="Arial" w:hAnsi="Arial" w:cs="Arial"/>
          <w:sz w:val="24"/>
          <w:szCs w:val="24"/>
        </w:rPr>
        <w:t xml:space="preserve"> </w:t>
      </w:r>
      <w:r w:rsidR="00CD5A87" w:rsidRPr="00107087">
        <w:rPr>
          <w:rFonts w:ascii="Arial" w:hAnsi="Arial" w:cs="Arial"/>
          <w:b/>
          <w:sz w:val="24"/>
          <w:szCs w:val="24"/>
        </w:rPr>
        <w:t>Projeto de Lei nº 2.117/2023 que “Dispõe sobre a abertura de Crédito Adicional Especial por Superávit Financeiro no Orçamento Vigente, no valor de R$ 329,35 e incorporação do elemento de despesa 3.3.90.</w:t>
      </w:r>
      <w:r w:rsidR="00F7337D">
        <w:rPr>
          <w:rFonts w:ascii="Arial" w:hAnsi="Arial" w:cs="Arial"/>
          <w:b/>
          <w:sz w:val="24"/>
          <w:szCs w:val="24"/>
        </w:rPr>
        <w:t>30.00 e dá outras providências.</w:t>
      </w:r>
      <w:r w:rsidR="00CD5A87" w:rsidRPr="00107087">
        <w:rPr>
          <w:rFonts w:ascii="Arial" w:hAnsi="Arial" w:cs="Arial"/>
          <w:b/>
          <w:sz w:val="24"/>
          <w:szCs w:val="24"/>
        </w:rPr>
        <w:t>”</w:t>
      </w:r>
      <w:r w:rsidR="00CD5A87" w:rsidRPr="002E5A96">
        <w:rPr>
          <w:rFonts w:ascii="Arial" w:hAnsi="Arial" w:cs="Arial"/>
          <w:sz w:val="24"/>
          <w:szCs w:val="24"/>
        </w:rPr>
        <w:t xml:space="preserve"> </w:t>
      </w:r>
      <w:r w:rsidR="00131CFB" w:rsidRPr="002E5A96">
        <w:rPr>
          <w:rFonts w:ascii="Arial" w:hAnsi="Arial" w:cs="Arial"/>
          <w:sz w:val="24"/>
          <w:szCs w:val="24"/>
        </w:rPr>
        <w:t xml:space="preserve">Tem como finalidade o reforço orçamentário para atender a Secretaria Municipal de Assistência Social - SEMAS, neste exercício financeiro de 2023, com vista </w:t>
      </w:r>
      <w:r w:rsidR="00F7337D" w:rsidRPr="002E5A96">
        <w:rPr>
          <w:rFonts w:ascii="Arial" w:hAnsi="Arial" w:cs="Arial"/>
          <w:sz w:val="24"/>
          <w:szCs w:val="24"/>
        </w:rPr>
        <w:t>à</w:t>
      </w:r>
      <w:r w:rsidR="00131CFB" w:rsidRPr="002E5A96">
        <w:rPr>
          <w:rFonts w:ascii="Arial" w:hAnsi="Arial" w:cs="Arial"/>
          <w:sz w:val="24"/>
          <w:szCs w:val="24"/>
        </w:rPr>
        <w:t xml:space="preserve"> aplicação de recursos na manutenção das atividades do </w:t>
      </w:r>
      <w:r w:rsidR="00131CFB" w:rsidRPr="002E5A96">
        <w:rPr>
          <w:rFonts w:ascii="Arial" w:hAnsi="Arial" w:cs="Arial"/>
          <w:sz w:val="24"/>
          <w:szCs w:val="24"/>
        </w:rPr>
        <w:lastRenderedPageBreak/>
        <w:t>FMAS/material de consumo</w:t>
      </w:r>
      <w:r w:rsidR="00131CFB" w:rsidRPr="00107087">
        <w:rPr>
          <w:rFonts w:ascii="Arial" w:hAnsi="Arial" w:cs="Arial"/>
          <w:b/>
          <w:sz w:val="24"/>
          <w:szCs w:val="24"/>
        </w:rPr>
        <w:t xml:space="preserve">. </w:t>
      </w:r>
      <w:r w:rsidR="007D3DBC" w:rsidRPr="00107087">
        <w:rPr>
          <w:rFonts w:ascii="Arial" w:hAnsi="Arial" w:cs="Arial"/>
          <w:b/>
          <w:sz w:val="24"/>
          <w:szCs w:val="24"/>
        </w:rPr>
        <w:t>Projeto de Lei nº 2.118/2023 que “Dispõe sobre a abertura de Crédito Adicional Especial por Superávit Financeiro no Orçamento Vigente, no valor de R$ 325,85 e incorporação do elemento de despesa 3.3.90.</w:t>
      </w:r>
      <w:r w:rsidR="00F7337D">
        <w:rPr>
          <w:rFonts w:ascii="Arial" w:hAnsi="Arial" w:cs="Arial"/>
          <w:b/>
          <w:sz w:val="24"/>
          <w:szCs w:val="24"/>
        </w:rPr>
        <w:t>30.00 e dá outras providências.</w:t>
      </w:r>
      <w:r w:rsidR="007D3DBC" w:rsidRPr="00107087">
        <w:rPr>
          <w:rFonts w:ascii="Arial" w:hAnsi="Arial" w:cs="Arial"/>
          <w:b/>
          <w:sz w:val="24"/>
          <w:szCs w:val="24"/>
        </w:rPr>
        <w:t>”</w:t>
      </w:r>
      <w:r w:rsidR="007D3DBC" w:rsidRPr="002E5A96">
        <w:rPr>
          <w:rFonts w:ascii="Arial" w:hAnsi="Arial" w:cs="Arial"/>
          <w:sz w:val="24"/>
          <w:szCs w:val="24"/>
        </w:rPr>
        <w:t xml:space="preserve"> </w:t>
      </w:r>
      <w:r w:rsidR="009E5999" w:rsidRPr="002E5A96">
        <w:rPr>
          <w:rFonts w:ascii="Arial" w:hAnsi="Arial" w:cs="Arial"/>
          <w:sz w:val="24"/>
          <w:szCs w:val="24"/>
        </w:rPr>
        <w:t xml:space="preserve">Tem como finalidade o reforço orçamentário para atender a Secretaria Municipal de Assistência Social - SEMAS, neste exercício financeiro de 2023, com vista </w:t>
      </w:r>
      <w:proofErr w:type="gramStart"/>
      <w:r w:rsidR="009E5999" w:rsidRPr="002E5A96">
        <w:rPr>
          <w:rFonts w:ascii="Arial" w:hAnsi="Arial" w:cs="Arial"/>
          <w:sz w:val="24"/>
          <w:szCs w:val="24"/>
        </w:rPr>
        <w:t>a</w:t>
      </w:r>
      <w:proofErr w:type="gramEnd"/>
      <w:r w:rsidR="009E5999" w:rsidRPr="002E5A96">
        <w:rPr>
          <w:rFonts w:ascii="Arial" w:hAnsi="Arial" w:cs="Arial"/>
          <w:sz w:val="24"/>
          <w:szCs w:val="24"/>
        </w:rPr>
        <w:t xml:space="preserve"> aplicação de recursos na manutenção das atividades do IGD/material de consumo</w:t>
      </w:r>
      <w:r w:rsidR="009E5999" w:rsidRPr="00847801">
        <w:rPr>
          <w:rFonts w:ascii="Arial" w:hAnsi="Arial" w:cs="Arial"/>
          <w:b/>
          <w:sz w:val="24"/>
          <w:szCs w:val="24"/>
        </w:rPr>
        <w:t>.</w:t>
      </w:r>
      <w:r w:rsidR="00694CBA" w:rsidRPr="00847801">
        <w:rPr>
          <w:rFonts w:ascii="Arial" w:hAnsi="Arial" w:cs="Arial"/>
          <w:b/>
          <w:sz w:val="24"/>
          <w:szCs w:val="24"/>
        </w:rPr>
        <w:t xml:space="preserve"> Projeto de Lei nº 2.119/2023 que “Dispõe sobre a abertura de Crédito Adicional Especial por Superávit Financeiro no Orçamento Vigente, no valor de R$ 8.355,60 e incorporação do elemento de despesa 3.3.90.</w:t>
      </w:r>
      <w:r w:rsidR="00F7337D">
        <w:rPr>
          <w:rFonts w:ascii="Arial" w:hAnsi="Arial" w:cs="Arial"/>
          <w:b/>
          <w:sz w:val="24"/>
          <w:szCs w:val="24"/>
        </w:rPr>
        <w:t>30.00 e dá outras providências.</w:t>
      </w:r>
      <w:r w:rsidR="00694CBA" w:rsidRPr="00847801">
        <w:rPr>
          <w:rFonts w:ascii="Arial" w:hAnsi="Arial" w:cs="Arial"/>
          <w:b/>
          <w:sz w:val="24"/>
          <w:szCs w:val="24"/>
        </w:rPr>
        <w:t>”</w:t>
      </w:r>
      <w:r w:rsidR="00694CBA" w:rsidRPr="002E5A96">
        <w:rPr>
          <w:rFonts w:ascii="Arial" w:hAnsi="Arial" w:cs="Arial"/>
          <w:sz w:val="24"/>
          <w:szCs w:val="24"/>
        </w:rPr>
        <w:t xml:space="preserve"> </w:t>
      </w:r>
      <w:r w:rsidR="00C7796B" w:rsidRPr="002E5A96">
        <w:rPr>
          <w:rFonts w:ascii="Arial" w:hAnsi="Arial" w:cs="Arial"/>
          <w:sz w:val="24"/>
          <w:szCs w:val="24"/>
        </w:rPr>
        <w:t xml:space="preserve">Tem como finalidade o reforço orçamentário para atender a Secretaria Municipal de Educação, Cultura, Esportes e Turismo - SEMECE, neste exercício financeiro de 2023, com vista </w:t>
      </w:r>
      <w:proofErr w:type="gramStart"/>
      <w:r w:rsidR="00C7796B" w:rsidRPr="002E5A96">
        <w:rPr>
          <w:rFonts w:ascii="Arial" w:hAnsi="Arial" w:cs="Arial"/>
          <w:sz w:val="24"/>
          <w:szCs w:val="24"/>
        </w:rPr>
        <w:t>a</w:t>
      </w:r>
      <w:proofErr w:type="gramEnd"/>
      <w:r w:rsidR="00C7796B" w:rsidRPr="002E5A96">
        <w:rPr>
          <w:rFonts w:ascii="Arial" w:hAnsi="Arial" w:cs="Arial"/>
          <w:sz w:val="24"/>
          <w:szCs w:val="24"/>
        </w:rPr>
        <w:t xml:space="preserve"> aplicação de recursos na manutenção das atividades do Desporto, Cultura e Lazer/material de consumo. </w:t>
      </w:r>
      <w:r w:rsidR="005139EC" w:rsidRPr="00847801">
        <w:rPr>
          <w:rFonts w:ascii="Arial" w:hAnsi="Arial" w:cs="Arial"/>
          <w:b/>
          <w:sz w:val="24"/>
          <w:szCs w:val="24"/>
        </w:rPr>
        <w:t>Projeto de Lei nº 2.120/2023 que “Dispõe sobre a abertura de Crédito Adicional Especial por Superávit Financeiro no Orçamento Vigente, no valor de R$ 63.795,04 e incorporação do elemento de despesa 4.4.90.</w:t>
      </w:r>
      <w:r w:rsidR="00F7337D">
        <w:rPr>
          <w:rFonts w:ascii="Arial" w:hAnsi="Arial" w:cs="Arial"/>
          <w:b/>
          <w:sz w:val="24"/>
          <w:szCs w:val="24"/>
        </w:rPr>
        <w:t>52.00 e dá outras providências.</w:t>
      </w:r>
      <w:r w:rsidR="005139EC" w:rsidRPr="00847801">
        <w:rPr>
          <w:rFonts w:ascii="Arial" w:hAnsi="Arial" w:cs="Arial"/>
          <w:b/>
          <w:sz w:val="24"/>
          <w:szCs w:val="24"/>
        </w:rPr>
        <w:t>”</w:t>
      </w:r>
      <w:r w:rsidR="005139EC" w:rsidRPr="002E5A96">
        <w:rPr>
          <w:rFonts w:ascii="Arial" w:hAnsi="Arial" w:cs="Arial"/>
          <w:sz w:val="24"/>
          <w:szCs w:val="24"/>
        </w:rPr>
        <w:t xml:space="preserve"> </w:t>
      </w:r>
      <w:r w:rsidR="00D83A6F" w:rsidRPr="002E5A96">
        <w:rPr>
          <w:rFonts w:ascii="Arial" w:hAnsi="Arial" w:cs="Arial"/>
          <w:sz w:val="24"/>
          <w:szCs w:val="24"/>
        </w:rPr>
        <w:t xml:space="preserve">Tem como finalidade o reforço orçamentário para atender a Secretaria Municipal de Educação, Cultura, Esportes e Turismo - SEMECE, neste exercício financeiro de 2023, com vista </w:t>
      </w:r>
      <w:proofErr w:type="gramStart"/>
      <w:r w:rsidR="00D83A6F" w:rsidRPr="002E5A96">
        <w:rPr>
          <w:rFonts w:ascii="Arial" w:hAnsi="Arial" w:cs="Arial"/>
          <w:sz w:val="24"/>
          <w:szCs w:val="24"/>
        </w:rPr>
        <w:t>a</w:t>
      </w:r>
      <w:proofErr w:type="gramEnd"/>
      <w:r w:rsidR="00D83A6F" w:rsidRPr="002E5A96">
        <w:rPr>
          <w:rFonts w:ascii="Arial" w:hAnsi="Arial" w:cs="Arial"/>
          <w:sz w:val="24"/>
          <w:szCs w:val="24"/>
        </w:rPr>
        <w:t xml:space="preserve"> aplicação de recursos na manutenção do Ensino Fundamental- Equipamentos e material permanente. </w:t>
      </w:r>
      <w:r w:rsidR="00C7796B" w:rsidRPr="002E5A96">
        <w:rPr>
          <w:rFonts w:ascii="Arial" w:hAnsi="Arial" w:cs="Arial"/>
          <w:sz w:val="24"/>
          <w:szCs w:val="24"/>
        </w:rPr>
        <w:t xml:space="preserve"> </w:t>
      </w:r>
      <w:r w:rsidR="00542BCD" w:rsidRPr="00847801">
        <w:rPr>
          <w:rFonts w:ascii="Arial" w:hAnsi="Arial" w:cs="Arial"/>
          <w:b/>
          <w:sz w:val="24"/>
          <w:szCs w:val="24"/>
        </w:rPr>
        <w:t>Projeto de Lei nº 2.121/2023 que “Dispõe sobre a abertura de Crédito Adicional Especial por Superávit Financeiro no Orçamento Vigente, no valor de R$ 685,81 e incorporação do elemento de despesa 3.3.90.</w:t>
      </w:r>
      <w:r w:rsidR="00F7337D">
        <w:rPr>
          <w:rFonts w:ascii="Arial" w:hAnsi="Arial" w:cs="Arial"/>
          <w:b/>
          <w:sz w:val="24"/>
          <w:szCs w:val="24"/>
        </w:rPr>
        <w:t>39.00 e dá outras providências.</w:t>
      </w:r>
      <w:r w:rsidR="00542BCD" w:rsidRPr="00847801">
        <w:rPr>
          <w:rFonts w:ascii="Arial" w:hAnsi="Arial" w:cs="Arial"/>
          <w:b/>
          <w:sz w:val="24"/>
          <w:szCs w:val="24"/>
        </w:rPr>
        <w:t>”</w:t>
      </w:r>
      <w:r w:rsidR="00542BCD" w:rsidRPr="002E5A96">
        <w:rPr>
          <w:rFonts w:ascii="Arial" w:hAnsi="Arial" w:cs="Arial"/>
          <w:sz w:val="24"/>
          <w:szCs w:val="24"/>
        </w:rPr>
        <w:t xml:space="preserve"> </w:t>
      </w:r>
      <w:r w:rsidR="00D9415B" w:rsidRPr="002E5A96">
        <w:rPr>
          <w:rFonts w:ascii="Arial" w:hAnsi="Arial" w:cs="Arial"/>
          <w:sz w:val="24"/>
          <w:szCs w:val="24"/>
        </w:rPr>
        <w:t xml:space="preserve">Tem como finalidade o reforço orçamentário para atender a Secretaria Municipal de Educação, Cultura, Esportes e Turismo - SEMECE, neste exercício financeiro de 2023, com vista </w:t>
      </w:r>
      <w:proofErr w:type="gramStart"/>
      <w:r w:rsidR="00D9415B" w:rsidRPr="002E5A96">
        <w:rPr>
          <w:rFonts w:ascii="Arial" w:hAnsi="Arial" w:cs="Arial"/>
          <w:sz w:val="24"/>
          <w:szCs w:val="24"/>
        </w:rPr>
        <w:t>a</w:t>
      </w:r>
      <w:proofErr w:type="gramEnd"/>
      <w:r w:rsidR="00D9415B" w:rsidRPr="002E5A96">
        <w:rPr>
          <w:rFonts w:ascii="Arial" w:hAnsi="Arial" w:cs="Arial"/>
          <w:sz w:val="24"/>
          <w:szCs w:val="24"/>
        </w:rPr>
        <w:t xml:space="preserve"> aplicação de recursos na manutenção da Educação Infantil – </w:t>
      </w:r>
      <w:proofErr w:type="spellStart"/>
      <w:r w:rsidR="00D9415B" w:rsidRPr="002E5A96">
        <w:rPr>
          <w:rFonts w:ascii="Arial" w:hAnsi="Arial" w:cs="Arial"/>
          <w:sz w:val="24"/>
          <w:szCs w:val="24"/>
        </w:rPr>
        <w:t>Pré</w:t>
      </w:r>
      <w:proofErr w:type="spellEnd"/>
      <w:r w:rsidR="00D9415B" w:rsidRPr="002E5A96">
        <w:rPr>
          <w:rFonts w:ascii="Arial" w:hAnsi="Arial" w:cs="Arial"/>
          <w:sz w:val="24"/>
          <w:szCs w:val="24"/>
        </w:rPr>
        <w:t xml:space="preserve"> Escolar – Outros serviços de terceiros – pessoa jurídica.</w:t>
      </w:r>
      <w:r w:rsidR="00FA15DA" w:rsidRPr="002E5A96">
        <w:rPr>
          <w:rFonts w:ascii="Arial" w:hAnsi="Arial" w:cs="Arial"/>
          <w:sz w:val="24"/>
          <w:szCs w:val="24"/>
        </w:rPr>
        <w:t xml:space="preserve"> </w:t>
      </w:r>
      <w:r w:rsidR="00E82CA6" w:rsidRPr="00847801">
        <w:rPr>
          <w:rFonts w:ascii="Arial" w:hAnsi="Arial" w:cs="Arial"/>
          <w:b/>
          <w:sz w:val="24"/>
          <w:szCs w:val="24"/>
        </w:rPr>
        <w:t>Projeto de Lei nº 2.122/2023 que “Dispõe sobre a abertura de Crédito Adicional Especial por Superávit Financeiro no Orçamento Vigente, no valor de R$ 119.388,47 e incorporação do elemento de despesa 4.4.90.</w:t>
      </w:r>
      <w:r w:rsidR="00F7337D">
        <w:rPr>
          <w:rFonts w:ascii="Arial" w:hAnsi="Arial" w:cs="Arial"/>
          <w:b/>
          <w:sz w:val="24"/>
          <w:szCs w:val="24"/>
        </w:rPr>
        <w:t>52.00 e dá outras providências.</w:t>
      </w:r>
      <w:r w:rsidR="00E82CA6" w:rsidRPr="00847801">
        <w:rPr>
          <w:rFonts w:ascii="Arial" w:hAnsi="Arial" w:cs="Arial"/>
          <w:b/>
          <w:sz w:val="24"/>
          <w:szCs w:val="24"/>
        </w:rPr>
        <w:t>”</w:t>
      </w:r>
      <w:r w:rsidR="00E82CA6" w:rsidRPr="002E5A96">
        <w:rPr>
          <w:rFonts w:ascii="Arial" w:hAnsi="Arial" w:cs="Arial"/>
          <w:sz w:val="24"/>
          <w:szCs w:val="24"/>
        </w:rPr>
        <w:t xml:space="preserve"> </w:t>
      </w:r>
      <w:r w:rsidR="005E62E4" w:rsidRPr="002E5A96">
        <w:rPr>
          <w:rFonts w:ascii="Arial" w:hAnsi="Arial" w:cs="Arial"/>
          <w:sz w:val="24"/>
          <w:szCs w:val="24"/>
        </w:rPr>
        <w:t>A Secretaria Municipal promoverá a manutenção de suas atividades inerentes ao objeto do crédito, consistente na aquisição de playground.</w:t>
      </w:r>
      <w:r w:rsidR="00611A6C" w:rsidRPr="002E5A96">
        <w:rPr>
          <w:rFonts w:ascii="Arial" w:hAnsi="Arial" w:cs="Arial"/>
          <w:sz w:val="24"/>
          <w:szCs w:val="24"/>
        </w:rPr>
        <w:t xml:space="preserve">  </w:t>
      </w:r>
      <w:r w:rsidR="00611A6C" w:rsidRPr="00847801">
        <w:rPr>
          <w:rFonts w:ascii="Arial" w:hAnsi="Arial" w:cs="Arial"/>
          <w:b/>
          <w:sz w:val="24"/>
          <w:szCs w:val="24"/>
        </w:rPr>
        <w:t>Projeto de Lei nº 2.123/2023 que “Dispõe sobre a abertura de Crédito Adicional Especial por Superávit Financeiro no Orçamento Vigente, no valor de R$ 48.668,87 e incorporação do elemento de despesa 3.3.90.</w:t>
      </w:r>
      <w:r w:rsidR="00F7337D">
        <w:rPr>
          <w:rFonts w:ascii="Arial" w:hAnsi="Arial" w:cs="Arial"/>
          <w:b/>
          <w:sz w:val="24"/>
          <w:szCs w:val="24"/>
        </w:rPr>
        <w:t>30.00 e dá outras providências.</w:t>
      </w:r>
      <w:r w:rsidR="00611A6C" w:rsidRPr="00847801">
        <w:rPr>
          <w:rFonts w:ascii="Arial" w:hAnsi="Arial" w:cs="Arial"/>
          <w:b/>
          <w:sz w:val="24"/>
          <w:szCs w:val="24"/>
        </w:rPr>
        <w:t>”</w:t>
      </w:r>
      <w:r w:rsidR="00611A6C" w:rsidRPr="002E5A96">
        <w:rPr>
          <w:rFonts w:ascii="Arial" w:hAnsi="Arial" w:cs="Arial"/>
          <w:sz w:val="24"/>
          <w:szCs w:val="24"/>
        </w:rPr>
        <w:t xml:space="preserve"> </w:t>
      </w:r>
      <w:r w:rsidR="00B62569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aquisição de material de consumo para o transporte escolar. </w:t>
      </w:r>
      <w:r w:rsidR="00060166" w:rsidRPr="00070015">
        <w:rPr>
          <w:rFonts w:ascii="Arial" w:hAnsi="Arial" w:cs="Arial"/>
          <w:b/>
          <w:sz w:val="24"/>
          <w:szCs w:val="24"/>
        </w:rPr>
        <w:t>Projeto de Lei nº 2.124/2023 que “Dispõe sobre a abertura de Crédito Adicional Especial por Superávit Financeiro no Orçamento Vigente, no valor de R$ 2.586,99 e incorporação do elemento de despesa 3.3.90.</w:t>
      </w:r>
      <w:r w:rsidR="00F7337D">
        <w:rPr>
          <w:rFonts w:ascii="Arial" w:hAnsi="Arial" w:cs="Arial"/>
          <w:b/>
          <w:sz w:val="24"/>
          <w:szCs w:val="24"/>
        </w:rPr>
        <w:t>30.00 e dá outras providências.</w:t>
      </w:r>
      <w:r w:rsidR="00060166" w:rsidRPr="00070015">
        <w:rPr>
          <w:rFonts w:ascii="Arial" w:hAnsi="Arial" w:cs="Arial"/>
          <w:b/>
          <w:sz w:val="24"/>
          <w:szCs w:val="24"/>
        </w:rPr>
        <w:t>”</w:t>
      </w:r>
      <w:r w:rsidR="00060166" w:rsidRPr="002E5A96">
        <w:rPr>
          <w:rFonts w:ascii="Arial" w:hAnsi="Arial" w:cs="Arial"/>
          <w:sz w:val="24"/>
          <w:szCs w:val="24"/>
        </w:rPr>
        <w:t xml:space="preserve"> </w:t>
      </w:r>
      <w:r w:rsidR="00B44BED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aquisição de material de consumo para o programa Mais Escola. </w:t>
      </w:r>
      <w:r w:rsidR="0068305B" w:rsidRPr="00070015">
        <w:rPr>
          <w:rFonts w:ascii="Arial" w:hAnsi="Arial" w:cs="Arial"/>
          <w:b/>
          <w:sz w:val="24"/>
          <w:szCs w:val="24"/>
        </w:rPr>
        <w:t>Projeto de Lei nº 2.125/2023 que “Dispõe sobre a abertura de Crédito Adicional Especial por Superávit Financeiro no Orçamento Vigente, no valor de R$ 76.083,58 e incorporação do elemento de despesa 3.3.90.</w:t>
      </w:r>
      <w:r w:rsidR="00F7337D">
        <w:rPr>
          <w:rFonts w:ascii="Arial" w:hAnsi="Arial" w:cs="Arial"/>
          <w:b/>
          <w:sz w:val="24"/>
          <w:szCs w:val="24"/>
        </w:rPr>
        <w:t>39.00 e dá outras providências.</w:t>
      </w:r>
      <w:r w:rsidR="0068305B" w:rsidRPr="00070015">
        <w:rPr>
          <w:rFonts w:ascii="Arial" w:hAnsi="Arial" w:cs="Arial"/>
          <w:b/>
          <w:sz w:val="24"/>
          <w:szCs w:val="24"/>
        </w:rPr>
        <w:t>”</w:t>
      </w:r>
      <w:r w:rsidR="0068305B" w:rsidRPr="002E5A96">
        <w:rPr>
          <w:rFonts w:ascii="Arial" w:hAnsi="Arial" w:cs="Arial"/>
          <w:sz w:val="24"/>
          <w:szCs w:val="24"/>
        </w:rPr>
        <w:t xml:space="preserve"> </w:t>
      </w:r>
      <w:r w:rsidR="00C60C23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contratação de serviços de terceiros – </w:t>
      </w:r>
      <w:r w:rsidR="00C60C23" w:rsidRPr="002E5A96">
        <w:rPr>
          <w:rFonts w:ascii="Arial" w:hAnsi="Arial" w:cs="Arial"/>
          <w:sz w:val="24"/>
          <w:szCs w:val="24"/>
        </w:rPr>
        <w:lastRenderedPageBreak/>
        <w:t>pessoa jurídica, para o transporte escolar do ensino fundamental.</w:t>
      </w:r>
      <w:r w:rsidR="00881E17" w:rsidRPr="002E5A96">
        <w:rPr>
          <w:rFonts w:ascii="Arial" w:hAnsi="Arial" w:cs="Arial"/>
          <w:sz w:val="24"/>
          <w:szCs w:val="24"/>
        </w:rPr>
        <w:t xml:space="preserve"> </w:t>
      </w:r>
      <w:r w:rsidR="00881E17" w:rsidRPr="00070015">
        <w:rPr>
          <w:rFonts w:ascii="Arial" w:hAnsi="Arial" w:cs="Arial"/>
          <w:b/>
          <w:sz w:val="24"/>
          <w:szCs w:val="24"/>
        </w:rPr>
        <w:t>Projeto de Lei nº 2.126/2023 que “Dispõe sobre a abertura de Crédito Adicional Especial por Superávit Financeiro no Orçamento Vigente, no valor de R$ 17.820,61 e incorporação do elemento de despesa 3.3.90.</w:t>
      </w:r>
      <w:r w:rsidR="00F7337D">
        <w:rPr>
          <w:rFonts w:ascii="Arial" w:hAnsi="Arial" w:cs="Arial"/>
          <w:b/>
          <w:sz w:val="24"/>
          <w:szCs w:val="24"/>
        </w:rPr>
        <w:t>39.00 e dá outras providências.</w:t>
      </w:r>
      <w:r w:rsidR="00881E17" w:rsidRPr="00070015">
        <w:rPr>
          <w:rFonts w:ascii="Arial" w:hAnsi="Arial" w:cs="Arial"/>
          <w:b/>
          <w:sz w:val="24"/>
          <w:szCs w:val="24"/>
        </w:rPr>
        <w:t>”</w:t>
      </w:r>
      <w:r w:rsidR="00881E17" w:rsidRPr="002E5A96">
        <w:rPr>
          <w:rFonts w:ascii="Arial" w:hAnsi="Arial" w:cs="Arial"/>
          <w:sz w:val="24"/>
          <w:szCs w:val="24"/>
        </w:rPr>
        <w:t xml:space="preserve"> </w:t>
      </w:r>
      <w:r w:rsidR="00311AE3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contratação de serviços de terceiros – pessoa jurídica, para o transporte escolar do ensino fundamental. </w:t>
      </w:r>
      <w:r w:rsidR="00C7553F" w:rsidRPr="00070015">
        <w:rPr>
          <w:rFonts w:ascii="Arial" w:hAnsi="Arial" w:cs="Arial"/>
          <w:b/>
          <w:sz w:val="24"/>
          <w:szCs w:val="24"/>
        </w:rPr>
        <w:t>Projeto de Lei nº 2.127/2023 que “Dispõe sobre a abertura de Crédito Adicional Especial por Superávit Financeiro no Orçamento Vigente, no valor de R$ 235.206,22 e incorporação do elemento de despesa 3.3.90.30.00 e dá outras providências.</w:t>
      </w:r>
      <w:proofErr w:type="gramStart"/>
      <w:r w:rsidR="00C7553F" w:rsidRPr="00070015">
        <w:rPr>
          <w:rFonts w:ascii="Arial" w:hAnsi="Arial" w:cs="Arial"/>
          <w:b/>
          <w:sz w:val="24"/>
          <w:szCs w:val="24"/>
        </w:rPr>
        <w:t xml:space="preserve"> ”</w:t>
      </w:r>
      <w:proofErr w:type="gramEnd"/>
      <w:r w:rsidR="00C7553F" w:rsidRPr="002E5A96">
        <w:rPr>
          <w:rFonts w:ascii="Arial" w:hAnsi="Arial" w:cs="Arial"/>
          <w:sz w:val="24"/>
          <w:szCs w:val="24"/>
        </w:rPr>
        <w:t xml:space="preserve"> </w:t>
      </w:r>
      <w:r w:rsidR="00B147C2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aquisição de material de consumo para a Secretaria de Obras e Serviços Públicos. </w:t>
      </w:r>
      <w:r w:rsidR="00BB6C3E" w:rsidRPr="00070015">
        <w:rPr>
          <w:rFonts w:ascii="Arial" w:hAnsi="Arial" w:cs="Arial"/>
          <w:b/>
          <w:sz w:val="24"/>
          <w:szCs w:val="24"/>
        </w:rPr>
        <w:t>Projeto de Lei nº 2.129/2023 que “Dispõe sobre a abertura de Crédito Adicional Especial por Superávit Financeiro no Orçamento Vigente, no valor de R$ 118.278,61 e incorporação dos elementos de despesa 3.3.90.30.00 e 3.3.90.</w:t>
      </w:r>
      <w:r w:rsidR="00F7337D">
        <w:rPr>
          <w:rFonts w:ascii="Arial" w:hAnsi="Arial" w:cs="Arial"/>
          <w:b/>
          <w:sz w:val="24"/>
          <w:szCs w:val="24"/>
        </w:rPr>
        <w:t>39.00 e dá outras providências.</w:t>
      </w:r>
      <w:r w:rsidR="00BB6C3E" w:rsidRPr="00070015">
        <w:rPr>
          <w:rFonts w:ascii="Arial" w:hAnsi="Arial" w:cs="Arial"/>
          <w:b/>
          <w:sz w:val="24"/>
          <w:szCs w:val="24"/>
        </w:rPr>
        <w:t>”</w:t>
      </w:r>
      <w:r w:rsidR="00BB6C3E" w:rsidRPr="002E5A96">
        <w:rPr>
          <w:rFonts w:ascii="Arial" w:hAnsi="Arial" w:cs="Arial"/>
          <w:sz w:val="24"/>
          <w:szCs w:val="24"/>
        </w:rPr>
        <w:t xml:space="preserve"> </w:t>
      </w:r>
      <w:r w:rsidR="002B75EA" w:rsidRPr="002E5A96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aquisição de material de consumo e contratação de serviços de terceiros para a recuperação de estradas vicinais pela Secretaria Municipal de Obras e Serviços Públicos. </w:t>
      </w:r>
      <w:r w:rsidR="009B25EA" w:rsidRPr="00070015">
        <w:rPr>
          <w:rFonts w:ascii="Arial" w:hAnsi="Arial" w:cs="Arial"/>
          <w:b/>
          <w:sz w:val="24"/>
          <w:szCs w:val="24"/>
        </w:rPr>
        <w:t>Projeto de Lei nº 2.128/2023 que “Dispõe sobre a abertura de Crédito Adicional Especial por Superávit Financeiro no Orçamento Vigente, no valor de R$ 4.287,27 e incorporação do elemento de despesa 3.3.90.</w:t>
      </w:r>
      <w:r w:rsidR="00F7337D">
        <w:rPr>
          <w:rFonts w:ascii="Arial" w:hAnsi="Arial" w:cs="Arial"/>
          <w:b/>
          <w:sz w:val="24"/>
          <w:szCs w:val="24"/>
        </w:rPr>
        <w:t>30.00 e dá outras providências.</w:t>
      </w:r>
      <w:r w:rsidR="009B25EA" w:rsidRPr="00070015">
        <w:rPr>
          <w:rFonts w:ascii="Arial" w:hAnsi="Arial" w:cs="Arial"/>
          <w:b/>
          <w:sz w:val="24"/>
          <w:szCs w:val="24"/>
        </w:rPr>
        <w:t>”</w:t>
      </w:r>
      <w:r w:rsidR="00F7337D" w:rsidRPr="002E5A96">
        <w:rPr>
          <w:rFonts w:ascii="Arial" w:hAnsi="Arial" w:cs="Arial"/>
          <w:sz w:val="24"/>
          <w:szCs w:val="24"/>
        </w:rPr>
        <w:t xml:space="preserve"> </w:t>
      </w:r>
      <w:r w:rsidR="00AF775A" w:rsidRPr="002E5A96">
        <w:rPr>
          <w:rFonts w:ascii="Arial" w:hAnsi="Arial" w:cs="Arial"/>
          <w:sz w:val="24"/>
          <w:szCs w:val="24"/>
        </w:rPr>
        <w:t>A Secretaria Municipal promoverá a manutenção de suas atividades inerentes ao objeto do crédito, consistente na aquisição de material de consumo para a Secretaria Municipa</w:t>
      </w:r>
      <w:r w:rsidR="001708C6">
        <w:rPr>
          <w:rFonts w:ascii="Arial" w:hAnsi="Arial" w:cs="Arial"/>
          <w:sz w:val="24"/>
          <w:szCs w:val="24"/>
        </w:rPr>
        <w:t xml:space="preserve">l de Obras e Serviços Públicos. </w:t>
      </w:r>
      <w:r w:rsidR="00BB5A8C" w:rsidRPr="00BB5A8C">
        <w:rPr>
          <w:rFonts w:ascii="Arial" w:hAnsi="Arial" w:cs="Arial"/>
          <w:sz w:val="24"/>
          <w:szCs w:val="24"/>
        </w:rPr>
        <w:t>Portanto essa comissão após análise aos referidos projetos de leis delibera parecer favorável á aprovação.</w:t>
      </w:r>
      <w:bookmarkStart w:id="0" w:name="_GoBack"/>
      <w:bookmarkEnd w:id="0"/>
    </w:p>
    <w:p w:rsidR="00BB5A8C" w:rsidRPr="00BB5A8C" w:rsidRDefault="00BB5A8C" w:rsidP="00BB5A8C">
      <w:pPr>
        <w:pStyle w:val="Corpodetexto"/>
        <w:ind w:left="2033" w:right="1271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ind w:left="2033" w:right="1271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087FC0" w:rsidP="00BB5A8C">
      <w:pPr>
        <w:pStyle w:val="Corpodetexto"/>
        <w:ind w:left="2033" w:right="1271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Vale</w:t>
      </w:r>
      <w:proofErr w:type="gramEnd"/>
      <w:r>
        <w:rPr>
          <w:rFonts w:ascii="Arial" w:hAnsi="Arial" w:cs="Arial"/>
          <w:sz w:val="24"/>
          <w:szCs w:val="24"/>
        </w:rPr>
        <w:t xml:space="preserve"> do Paraíso, 27 de Fevereiro</w:t>
      </w:r>
      <w:r w:rsidR="00BB5A8C" w:rsidRPr="00BB5A8C">
        <w:rPr>
          <w:rFonts w:ascii="Arial" w:hAnsi="Arial" w:cs="Arial"/>
          <w:sz w:val="24"/>
          <w:szCs w:val="24"/>
        </w:rPr>
        <w:t xml:space="preserve"> de 2023</w:t>
      </w:r>
      <w:r w:rsidR="00BB5A8C" w:rsidRPr="00BB5A8C">
        <w:rPr>
          <w:rFonts w:ascii="Arial" w:hAnsi="Arial" w:cs="Arial"/>
          <w:spacing w:val="-2"/>
          <w:sz w:val="24"/>
          <w:szCs w:val="24"/>
        </w:rPr>
        <w:t>.</w:t>
      </w:r>
    </w:p>
    <w:p w:rsidR="00BB5A8C" w:rsidRPr="00BB5A8C" w:rsidRDefault="00BB5A8C" w:rsidP="00BB5A8C">
      <w:pPr>
        <w:pStyle w:val="Corpodetexto"/>
        <w:rPr>
          <w:rFonts w:ascii="Arial" w:hAnsi="Arial" w:cs="Arial"/>
          <w:sz w:val="24"/>
          <w:szCs w:val="24"/>
        </w:rPr>
      </w:pPr>
    </w:p>
    <w:p w:rsidR="00641B73" w:rsidRPr="00BB5A8C" w:rsidRDefault="00641B73" w:rsidP="00641B73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BRUNO JOSÉ CAMATA</w:t>
      </w:r>
    </w:p>
    <w:p w:rsidR="00641B73" w:rsidRDefault="00641B73" w:rsidP="00641B73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Presidente das Comissões em Conjunto</w:t>
      </w:r>
    </w:p>
    <w:p w:rsidR="00641B73" w:rsidRPr="00BB5A8C" w:rsidRDefault="00641B73" w:rsidP="00641B73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HUMBERTO SILVA NASCIMENTO</w:t>
      </w:r>
    </w:p>
    <w:p w:rsid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 xml:space="preserve">Relator das Comissões em Conjunto </w:t>
      </w:r>
    </w:p>
    <w:p w:rsidR="00641B73" w:rsidRPr="00BB5A8C" w:rsidRDefault="00641B73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641B73">
      <w:pPr>
        <w:pStyle w:val="Corpodetexto"/>
        <w:tabs>
          <w:tab w:val="left" w:pos="4716"/>
        </w:tabs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ELSON DAS NEVES LIMA</w:t>
      </w:r>
    </w:p>
    <w:p w:rsid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Membro</w:t>
      </w:r>
    </w:p>
    <w:p w:rsidR="00641B73" w:rsidRPr="00BB5A8C" w:rsidRDefault="00641B73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GILSON CARLOS LUIZ</w:t>
      </w:r>
    </w:p>
    <w:p w:rsid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Membro</w:t>
      </w:r>
    </w:p>
    <w:p w:rsidR="00641B73" w:rsidRPr="00BB5A8C" w:rsidRDefault="00641B73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t>FABIANA MARIA DOS SANTOS</w:t>
      </w:r>
    </w:p>
    <w:p w:rsidR="00BB5A8C" w:rsidRPr="00BB5A8C" w:rsidRDefault="00BB5A8C" w:rsidP="00BB5A8C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 w:rsidRPr="00BB5A8C">
        <w:rPr>
          <w:rFonts w:ascii="Arial" w:hAnsi="Arial" w:cs="Arial"/>
          <w:sz w:val="24"/>
          <w:szCs w:val="24"/>
        </w:rPr>
        <w:lastRenderedPageBreak/>
        <w:t>Membro</w:t>
      </w:r>
    </w:p>
    <w:p w:rsidR="006F0461" w:rsidRPr="00BB5A8C" w:rsidRDefault="00BB5A8C" w:rsidP="00BB5A8C">
      <w:pPr>
        <w:rPr>
          <w:rFonts w:ascii="Arial" w:hAnsi="Arial" w:cs="Arial"/>
          <w:szCs w:val="24"/>
        </w:rPr>
      </w:pPr>
      <w:r w:rsidRPr="00BB5A8C">
        <w:rPr>
          <w:rFonts w:ascii="Arial" w:hAnsi="Arial" w:cs="Arial"/>
          <w:szCs w:val="24"/>
        </w:rPr>
        <w:t xml:space="preserve"> </w:t>
      </w:r>
      <w:r w:rsidR="006165CC" w:rsidRPr="00BB5A8C">
        <w:rPr>
          <w:rFonts w:ascii="Arial" w:hAnsi="Arial" w:cs="Arial"/>
          <w:szCs w:val="24"/>
        </w:rPr>
        <w:t xml:space="preserve"> </w:t>
      </w:r>
    </w:p>
    <w:sectPr w:rsidR="006F0461" w:rsidRPr="00BB5A8C" w:rsidSect="006F04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B5" w:rsidRDefault="007B1AB5" w:rsidP="00F770BB">
      <w:r>
        <w:separator/>
      </w:r>
    </w:p>
  </w:endnote>
  <w:endnote w:type="continuationSeparator" w:id="0">
    <w:p w:rsidR="007B1AB5" w:rsidRDefault="007B1AB5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B5" w:rsidRDefault="007B1AB5" w:rsidP="00F770BB">
      <w:r>
        <w:separator/>
      </w:r>
    </w:p>
  </w:footnote>
  <w:footnote w:type="continuationSeparator" w:id="0">
    <w:p w:rsidR="007B1AB5" w:rsidRDefault="007B1AB5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BB5A8C" w:rsidRDefault="00F770BB" w:rsidP="004E7311">
          <w:pPr>
            <w:pStyle w:val="Cabealho"/>
            <w:spacing w:line="276" w:lineRule="auto"/>
            <w:jc w:val="center"/>
            <w:rPr>
              <w:sz w:val="24"/>
              <w:szCs w:val="24"/>
            </w:rPr>
          </w:pPr>
          <w:r w:rsidRPr="00BB5A8C">
            <w:rPr>
              <w:sz w:val="24"/>
              <w:szCs w:val="24"/>
            </w:rPr>
            <w:t>ESTADO DE RONDÔNIA</w:t>
          </w:r>
        </w:p>
        <w:p w:rsidR="00F770BB" w:rsidRPr="00BB5A8C" w:rsidRDefault="00F770BB" w:rsidP="004E7311">
          <w:pPr>
            <w:pStyle w:val="Cabealho"/>
            <w:spacing w:line="276" w:lineRule="auto"/>
            <w:jc w:val="center"/>
            <w:rPr>
              <w:sz w:val="24"/>
              <w:szCs w:val="24"/>
            </w:rPr>
          </w:pPr>
          <w:r w:rsidRPr="00BB5A8C">
            <w:rPr>
              <w:sz w:val="24"/>
              <w:szCs w:val="24"/>
            </w:rPr>
            <w:t>PODER LEGISLATIVO MUNICIPAL</w:t>
          </w:r>
        </w:p>
        <w:p w:rsidR="00F770BB" w:rsidRPr="00BB5A8C" w:rsidRDefault="00F770BB" w:rsidP="004E7311">
          <w:pPr>
            <w:pStyle w:val="Cabealho"/>
            <w:spacing w:line="276" w:lineRule="auto"/>
            <w:jc w:val="center"/>
            <w:rPr>
              <w:sz w:val="24"/>
              <w:szCs w:val="24"/>
            </w:rPr>
          </w:pPr>
          <w:r w:rsidRPr="00BB5A8C">
            <w:rPr>
              <w:sz w:val="24"/>
              <w:szCs w:val="24"/>
            </w:rPr>
            <w:t>CÂMARA MUNICIPAL DE VALE DO PARAÍSO</w:t>
          </w:r>
        </w:p>
        <w:p w:rsidR="00F770BB" w:rsidRPr="00235DBC" w:rsidRDefault="00BB5A8C" w:rsidP="004E7311">
          <w:pPr>
            <w:pStyle w:val="Cabealho"/>
            <w:spacing w:line="276" w:lineRule="auto"/>
            <w:jc w:val="center"/>
          </w:pPr>
          <w:r w:rsidRPr="00BB5A8C">
            <w:rPr>
              <w:sz w:val="24"/>
              <w:szCs w:val="24"/>
            </w:rPr>
            <w:t>COMISSÕES PERMANENTES EM CONJUNTO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0BB"/>
    <w:rsid w:val="00046787"/>
    <w:rsid w:val="000475F4"/>
    <w:rsid w:val="00060166"/>
    <w:rsid w:val="00070015"/>
    <w:rsid w:val="00087FC0"/>
    <w:rsid w:val="000A2495"/>
    <w:rsid w:val="000A6141"/>
    <w:rsid w:val="000B2685"/>
    <w:rsid w:val="000C43F4"/>
    <w:rsid w:val="000D6ECD"/>
    <w:rsid w:val="00107087"/>
    <w:rsid w:val="00121E1B"/>
    <w:rsid w:val="00131CFB"/>
    <w:rsid w:val="00145761"/>
    <w:rsid w:val="00157138"/>
    <w:rsid w:val="001708C6"/>
    <w:rsid w:val="00196402"/>
    <w:rsid w:val="001966CF"/>
    <w:rsid w:val="001A6B8D"/>
    <w:rsid w:val="001C428C"/>
    <w:rsid w:val="001D56F0"/>
    <w:rsid w:val="001F1C92"/>
    <w:rsid w:val="002116A1"/>
    <w:rsid w:val="00216CE2"/>
    <w:rsid w:val="00225BC4"/>
    <w:rsid w:val="002A7755"/>
    <w:rsid w:val="002B75EA"/>
    <w:rsid w:val="002C4F40"/>
    <w:rsid w:val="002D19BC"/>
    <w:rsid w:val="002E5A96"/>
    <w:rsid w:val="003046A3"/>
    <w:rsid w:val="00311AE3"/>
    <w:rsid w:val="00355CD9"/>
    <w:rsid w:val="00367776"/>
    <w:rsid w:val="003C40F6"/>
    <w:rsid w:val="003D63A8"/>
    <w:rsid w:val="003E43BA"/>
    <w:rsid w:val="003F48F2"/>
    <w:rsid w:val="003F49D0"/>
    <w:rsid w:val="00401C03"/>
    <w:rsid w:val="004731E1"/>
    <w:rsid w:val="004A198A"/>
    <w:rsid w:val="004A76BB"/>
    <w:rsid w:val="005139EC"/>
    <w:rsid w:val="005270D6"/>
    <w:rsid w:val="00542BCD"/>
    <w:rsid w:val="00550A98"/>
    <w:rsid w:val="00552720"/>
    <w:rsid w:val="0056155E"/>
    <w:rsid w:val="00597A02"/>
    <w:rsid w:val="005A3AB2"/>
    <w:rsid w:val="005C7657"/>
    <w:rsid w:val="005E5B5B"/>
    <w:rsid w:val="005E62E4"/>
    <w:rsid w:val="005F02FE"/>
    <w:rsid w:val="005F47FE"/>
    <w:rsid w:val="00611A6C"/>
    <w:rsid w:val="006165CC"/>
    <w:rsid w:val="00621C0E"/>
    <w:rsid w:val="00641B73"/>
    <w:rsid w:val="0068305B"/>
    <w:rsid w:val="00684704"/>
    <w:rsid w:val="00684764"/>
    <w:rsid w:val="00684884"/>
    <w:rsid w:val="00694CBA"/>
    <w:rsid w:val="006C6264"/>
    <w:rsid w:val="006D65E2"/>
    <w:rsid w:val="006F0461"/>
    <w:rsid w:val="006F729B"/>
    <w:rsid w:val="0075691C"/>
    <w:rsid w:val="007B1AB5"/>
    <w:rsid w:val="007B28D4"/>
    <w:rsid w:val="007C51E4"/>
    <w:rsid w:val="007D3DBC"/>
    <w:rsid w:val="007E33E8"/>
    <w:rsid w:val="00847801"/>
    <w:rsid w:val="00872DEF"/>
    <w:rsid w:val="00881E17"/>
    <w:rsid w:val="008D5838"/>
    <w:rsid w:val="008E0775"/>
    <w:rsid w:val="008E2C83"/>
    <w:rsid w:val="008F41A7"/>
    <w:rsid w:val="008F4762"/>
    <w:rsid w:val="00911653"/>
    <w:rsid w:val="00916169"/>
    <w:rsid w:val="0095040E"/>
    <w:rsid w:val="009B25EA"/>
    <w:rsid w:val="009B397A"/>
    <w:rsid w:val="009C4597"/>
    <w:rsid w:val="009C5545"/>
    <w:rsid w:val="009E5999"/>
    <w:rsid w:val="00A16919"/>
    <w:rsid w:val="00A31F55"/>
    <w:rsid w:val="00A8135C"/>
    <w:rsid w:val="00A85C2A"/>
    <w:rsid w:val="00AF725D"/>
    <w:rsid w:val="00AF775A"/>
    <w:rsid w:val="00B147C2"/>
    <w:rsid w:val="00B4306A"/>
    <w:rsid w:val="00B44BED"/>
    <w:rsid w:val="00B45ACC"/>
    <w:rsid w:val="00B62569"/>
    <w:rsid w:val="00BB5A8C"/>
    <w:rsid w:val="00BB6C3E"/>
    <w:rsid w:val="00BC20D5"/>
    <w:rsid w:val="00C0530B"/>
    <w:rsid w:val="00C60C23"/>
    <w:rsid w:val="00C7553F"/>
    <w:rsid w:val="00C7796B"/>
    <w:rsid w:val="00C93269"/>
    <w:rsid w:val="00CB0679"/>
    <w:rsid w:val="00CD5A87"/>
    <w:rsid w:val="00CD71C0"/>
    <w:rsid w:val="00D207A3"/>
    <w:rsid w:val="00D3799A"/>
    <w:rsid w:val="00D41BA5"/>
    <w:rsid w:val="00D440AC"/>
    <w:rsid w:val="00D51712"/>
    <w:rsid w:val="00D7688D"/>
    <w:rsid w:val="00D83A6F"/>
    <w:rsid w:val="00D9415B"/>
    <w:rsid w:val="00D94F85"/>
    <w:rsid w:val="00DC3F1D"/>
    <w:rsid w:val="00DE25A8"/>
    <w:rsid w:val="00DF6623"/>
    <w:rsid w:val="00E2618C"/>
    <w:rsid w:val="00E35A32"/>
    <w:rsid w:val="00E56D06"/>
    <w:rsid w:val="00E63467"/>
    <w:rsid w:val="00E82CA6"/>
    <w:rsid w:val="00E938D3"/>
    <w:rsid w:val="00EF559E"/>
    <w:rsid w:val="00F7337D"/>
    <w:rsid w:val="00F770BB"/>
    <w:rsid w:val="00F90CCC"/>
    <w:rsid w:val="00FA15DA"/>
    <w:rsid w:val="00FA35F6"/>
    <w:rsid w:val="00FB766F"/>
    <w:rsid w:val="00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2052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74</cp:revision>
  <cp:lastPrinted>2023-05-29T15:49:00Z</cp:lastPrinted>
  <dcterms:created xsi:type="dcterms:W3CDTF">2023-02-22T12:31:00Z</dcterms:created>
  <dcterms:modified xsi:type="dcterms:W3CDTF">2023-05-29T15:49:00Z</dcterms:modified>
</cp:coreProperties>
</file>