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AD0" w:rsidRDefault="00296AD0" w:rsidP="00296AD0">
      <w:pPr>
        <w:rPr>
          <w:rFonts w:ascii="Arial" w:hAnsi="Arial" w:cs="Arial"/>
          <w:szCs w:val="24"/>
        </w:rPr>
      </w:pPr>
    </w:p>
    <w:p w:rsidR="00296AD0" w:rsidRPr="00112566" w:rsidRDefault="00112566" w:rsidP="00112566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</w:t>
      </w:r>
      <w:r w:rsidRPr="00112566">
        <w:rPr>
          <w:rFonts w:ascii="Arial" w:hAnsi="Arial" w:cs="Arial"/>
          <w:b/>
          <w:szCs w:val="24"/>
        </w:rPr>
        <w:t>ATA</w:t>
      </w:r>
      <w:r w:rsidRPr="00112566">
        <w:rPr>
          <w:b/>
        </w:rPr>
        <w:t xml:space="preserve"> </w:t>
      </w:r>
      <w:r w:rsidRPr="00112566">
        <w:rPr>
          <w:rFonts w:ascii="Arial" w:hAnsi="Arial" w:cs="Arial"/>
          <w:b/>
          <w:szCs w:val="24"/>
        </w:rPr>
        <w:t>Nº</w:t>
      </w:r>
      <w:r w:rsidR="000F0DCB">
        <w:rPr>
          <w:rFonts w:ascii="Arial" w:hAnsi="Arial" w:cs="Arial"/>
          <w:b/>
          <w:szCs w:val="24"/>
        </w:rPr>
        <w:t>04/2023</w:t>
      </w:r>
    </w:p>
    <w:p w:rsidR="00112566" w:rsidRDefault="00112566" w:rsidP="00112566">
      <w:pPr>
        <w:jc w:val="both"/>
        <w:rPr>
          <w:rFonts w:ascii="Arial" w:hAnsi="Arial" w:cs="Arial"/>
          <w:szCs w:val="24"/>
        </w:rPr>
      </w:pPr>
    </w:p>
    <w:p w:rsidR="00545D32" w:rsidRPr="00545D32" w:rsidRDefault="00D8606E" w:rsidP="007B4EFF">
      <w:pPr>
        <w:pStyle w:val="Corpodetexto"/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4AFD" w:rsidRPr="00545D32">
        <w:rPr>
          <w:rFonts w:ascii="Arial" w:hAnsi="Arial" w:cs="Arial"/>
          <w:sz w:val="24"/>
          <w:szCs w:val="24"/>
        </w:rPr>
        <w:t>Ao sexto</w:t>
      </w:r>
      <w:r w:rsidR="000F0DCB" w:rsidRPr="00545D32">
        <w:rPr>
          <w:rFonts w:ascii="Arial" w:hAnsi="Arial" w:cs="Arial"/>
          <w:sz w:val="24"/>
          <w:szCs w:val="24"/>
        </w:rPr>
        <w:t xml:space="preserve"> dia do mês de Março de dois mil e vinte e três</w:t>
      </w:r>
      <w:r w:rsidR="008502F0" w:rsidRPr="00545D32">
        <w:rPr>
          <w:rFonts w:ascii="Arial" w:hAnsi="Arial" w:cs="Arial"/>
          <w:sz w:val="24"/>
          <w:szCs w:val="24"/>
        </w:rPr>
        <w:t>, ás doze horas, reuniram-se as</w:t>
      </w:r>
      <w:r w:rsidR="00FC058E">
        <w:rPr>
          <w:rFonts w:ascii="Arial" w:hAnsi="Arial" w:cs="Arial"/>
          <w:sz w:val="24"/>
          <w:szCs w:val="24"/>
        </w:rPr>
        <w:t xml:space="preserve"> Comissões permanentes em conjunto, de justiça e redação, de obras e serviços públicos e de orçamento e finanças, </w:t>
      </w:r>
      <w:r w:rsidR="008502F0" w:rsidRPr="00545D32">
        <w:rPr>
          <w:rFonts w:ascii="Arial" w:hAnsi="Arial" w:cs="Arial"/>
          <w:sz w:val="24"/>
          <w:szCs w:val="24"/>
        </w:rPr>
        <w:t>para juntos analisarem o</w:t>
      </w:r>
      <w:r w:rsidR="000F0DCB" w:rsidRPr="00545D32">
        <w:rPr>
          <w:rFonts w:ascii="Arial" w:hAnsi="Arial" w:cs="Arial"/>
          <w:sz w:val="24"/>
          <w:szCs w:val="24"/>
        </w:rPr>
        <w:t>s</w:t>
      </w:r>
      <w:r w:rsidR="008502F0" w:rsidRPr="00545D32">
        <w:rPr>
          <w:rFonts w:ascii="Arial" w:hAnsi="Arial" w:cs="Arial"/>
          <w:sz w:val="24"/>
          <w:szCs w:val="24"/>
        </w:rPr>
        <w:t xml:space="preserve"> seguinte</w:t>
      </w:r>
      <w:r w:rsidR="000F0DCB" w:rsidRPr="00545D32">
        <w:rPr>
          <w:rFonts w:ascii="Arial" w:hAnsi="Arial" w:cs="Arial"/>
          <w:sz w:val="24"/>
          <w:szCs w:val="24"/>
        </w:rPr>
        <w:t>s</w:t>
      </w:r>
      <w:r w:rsidR="008502F0" w:rsidRPr="00545D32">
        <w:rPr>
          <w:rFonts w:ascii="Arial" w:hAnsi="Arial" w:cs="Arial"/>
          <w:sz w:val="24"/>
          <w:szCs w:val="24"/>
        </w:rPr>
        <w:t xml:space="preserve"> Projeto</w:t>
      </w:r>
      <w:r w:rsidR="000F0DCB" w:rsidRPr="00545D32">
        <w:rPr>
          <w:rFonts w:ascii="Arial" w:hAnsi="Arial" w:cs="Arial"/>
          <w:sz w:val="24"/>
          <w:szCs w:val="24"/>
        </w:rPr>
        <w:t>s</w:t>
      </w:r>
      <w:r w:rsidR="008502F0" w:rsidRPr="00545D32">
        <w:rPr>
          <w:rFonts w:ascii="Arial" w:hAnsi="Arial" w:cs="Arial"/>
          <w:sz w:val="24"/>
          <w:szCs w:val="24"/>
        </w:rPr>
        <w:t xml:space="preserve">: </w:t>
      </w:r>
      <w:r w:rsidR="00614AFD" w:rsidRPr="00545D32">
        <w:rPr>
          <w:rFonts w:ascii="Arial" w:hAnsi="Arial" w:cs="Arial"/>
          <w:b/>
          <w:sz w:val="24"/>
          <w:szCs w:val="24"/>
        </w:rPr>
        <w:t>Projeto de Lei nº 2.130/2023</w:t>
      </w:r>
      <w:r w:rsidR="00614AFD" w:rsidRPr="00545D32">
        <w:rPr>
          <w:rFonts w:ascii="Arial" w:hAnsi="Arial" w:cs="Arial"/>
          <w:sz w:val="24"/>
          <w:szCs w:val="24"/>
        </w:rPr>
        <w:t xml:space="preserve"> que </w:t>
      </w:r>
      <w:r w:rsidR="00614AFD" w:rsidRPr="00545D32">
        <w:rPr>
          <w:rFonts w:ascii="Arial" w:hAnsi="Arial" w:cs="Arial"/>
          <w:b/>
          <w:sz w:val="24"/>
          <w:szCs w:val="24"/>
        </w:rPr>
        <w:t>“Dispõe sobre a abertura de Crédito Adicional Especial por Superávit Financeiro no Orçamento Vigente, no valor de R$ 146.694,08 e incorporação do elemento de despesa 3.3.90.</w:t>
      </w:r>
      <w:r w:rsidR="00525545" w:rsidRPr="00545D32">
        <w:rPr>
          <w:rFonts w:ascii="Arial" w:hAnsi="Arial" w:cs="Arial"/>
          <w:b/>
          <w:sz w:val="24"/>
          <w:szCs w:val="24"/>
        </w:rPr>
        <w:t>30.00 e dá outras providências.</w:t>
      </w:r>
      <w:r w:rsidR="00614AFD" w:rsidRPr="00545D32">
        <w:rPr>
          <w:rFonts w:ascii="Arial" w:hAnsi="Arial" w:cs="Arial"/>
          <w:b/>
          <w:sz w:val="24"/>
          <w:szCs w:val="24"/>
        </w:rPr>
        <w:t>”</w:t>
      </w:r>
      <w:r w:rsidR="00525545" w:rsidRPr="00545D32">
        <w:rPr>
          <w:rFonts w:ascii="Arial" w:hAnsi="Arial" w:cs="Arial"/>
          <w:b/>
          <w:sz w:val="24"/>
          <w:szCs w:val="24"/>
        </w:rPr>
        <w:t xml:space="preserve"> </w:t>
      </w:r>
      <w:r w:rsidR="00525545" w:rsidRPr="00545D32">
        <w:rPr>
          <w:rFonts w:ascii="Arial" w:hAnsi="Arial" w:cs="Arial"/>
          <w:sz w:val="24"/>
          <w:szCs w:val="24"/>
        </w:rPr>
        <w:t xml:space="preserve">A Secretaria Municipal promoverá a manutenção de suas atividades inerentes ao objeto do crédito, consistente na aquisição de material de consumo e elétrico para a iluminação pública deste Município. </w:t>
      </w:r>
      <w:r w:rsidR="00CF65C6" w:rsidRPr="00545D32">
        <w:rPr>
          <w:rFonts w:ascii="Arial" w:hAnsi="Arial" w:cs="Arial"/>
          <w:b/>
          <w:sz w:val="24"/>
          <w:szCs w:val="24"/>
        </w:rPr>
        <w:t>Projeto de Lei nº 2.131/2023</w:t>
      </w:r>
      <w:r w:rsidR="00CF65C6" w:rsidRPr="00545D32">
        <w:rPr>
          <w:rFonts w:ascii="Arial" w:hAnsi="Arial" w:cs="Arial"/>
          <w:sz w:val="24"/>
          <w:szCs w:val="24"/>
        </w:rPr>
        <w:t xml:space="preserve"> que </w:t>
      </w:r>
      <w:r w:rsidR="00CF65C6" w:rsidRPr="00545D32">
        <w:rPr>
          <w:rFonts w:ascii="Arial" w:hAnsi="Arial" w:cs="Arial"/>
          <w:b/>
          <w:sz w:val="24"/>
          <w:szCs w:val="24"/>
        </w:rPr>
        <w:t xml:space="preserve">“Dispõe sobre a abertura de Crédito Adicional Especial por Superávit Financeiro no Orçamento Vigente, no valor de R$ 42.917,98 e incorporação do elemento de despesa 3.3.90.93.00 e dá outras providências.” </w:t>
      </w:r>
      <w:r w:rsidR="0085440F" w:rsidRPr="00545D32">
        <w:rPr>
          <w:rFonts w:ascii="Arial" w:hAnsi="Arial" w:cs="Arial"/>
          <w:sz w:val="24"/>
          <w:szCs w:val="24"/>
        </w:rPr>
        <w:t xml:space="preserve">A Secretaria Municipal promoverá a manutenção de suas atividades inerentes ao objeto do crédito, consistente na devolução de saldo de convênio. </w:t>
      </w:r>
      <w:r w:rsidR="0085440F" w:rsidRPr="00545D32">
        <w:rPr>
          <w:rFonts w:ascii="Arial" w:hAnsi="Arial" w:cs="Arial"/>
          <w:b/>
          <w:sz w:val="24"/>
          <w:szCs w:val="24"/>
        </w:rPr>
        <w:t>Projeto de Lei nº 2.132/2023</w:t>
      </w:r>
      <w:r w:rsidR="0085440F" w:rsidRPr="00545D32">
        <w:rPr>
          <w:rFonts w:ascii="Arial" w:hAnsi="Arial" w:cs="Arial"/>
          <w:sz w:val="24"/>
          <w:szCs w:val="24"/>
        </w:rPr>
        <w:t xml:space="preserve"> que </w:t>
      </w:r>
      <w:r w:rsidR="0085440F" w:rsidRPr="00545D32">
        <w:rPr>
          <w:rFonts w:ascii="Arial" w:hAnsi="Arial" w:cs="Arial"/>
          <w:b/>
          <w:sz w:val="24"/>
          <w:szCs w:val="24"/>
        </w:rPr>
        <w:t>“Dispõe sobre a abertura de Crédito Adicional Especial por Superávit Financeiro no Orçamento Vigente, no valor de R$ 90.769,21 e incorporação do elemento de despesa 4.4.90.51.00 e dá outras providências.”</w:t>
      </w:r>
      <w:r w:rsidR="0085440F" w:rsidRPr="00545D32">
        <w:rPr>
          <w:rFonts w:ascii="Arial" w:hAnsi="Arial" w:cs="Arial"/>
          <w:sz w:val="24"/>
          <w:szCs w:val="24"/>
        </w:rPr>
        <w:t xml:space="preserve"> A Secretaria Municipal promoverá a manutenção de suas atividades inerentes ao objeto do crédito, consistente na execução de obras e instalações da praça central desta cidade. </w:t>
      </w:r>
      <w:r w:rsidR="00556AD7" w:rsidRPr="00545D32">
        <w:rPr>
          <w:rFonts w:ascii="Arial" w:hAnsi="Arial" w:cs="Arial"/>
          <w:b/>
          <w:sz w:val="24"/>
          <w:szCs w:val="24"/>
        </w:rPr>
        <w:t>Projeto de Lei nº 2.133/2023</w:t>
      </w:r>
      <w:r w:rsidR="00556AD7" w:rsidRPr="00545D32">
        <w:rPr>
          <w:rFonts w:ascii="Arial" w:hAnsi="Arial" w:cs="Arial"/>
          <w:sz w:val="24"/>
          <w:szCs w:val="24"/>
        </w:rPr>
        <w:t xml:space="preserve"> que </w:t>
      </w:r>
      <w:r w:rsidR="00556AD7" w:rsidRPr="00545D32">
        <w:rPr>
          <w:rFonts w:ascii="Arial" w:hAnsi="Arial" w:cs="Arial"/>
          <w:b/>
          <w:sz w:val="24"/>
          <w:szCs w:val="24"/>
        </w:rPr>
        <w:t>“Dispõe sobre a abertura de Crédito Adicional Especial por Superávit Financeiro no Orçamento Vigente, no valor de R$ 34.425,93 e incorporação do elemento de despesa 4.4.90.52.00 e dá outras providências.”</w:t>
      </w:r>
      <w:r w:rsidR="00556AD7" w:rsidRPr="00545D32">
        <w:rPr>
          <w:rFonts w:ascii="Arial" w:hAnsi="Arial" w:cs="Arial"/>
          <w:sz w:val="24"/>
          <w:szCs w:val="24"/>
        </w:rPr>
        <w:t xml:space="preserve"> A Secretaria Municipal promoverá a manutenção de suas atividades inerentes ao objeto do crédito, consistente na execução de obras e instalações da praça central desta cidade. </w:t>
      </w:r>
      <w:r w:rsidR="009C61F0" w:rsidRPr="00545D32">
        <w:rPr>
          <w:rFonts w:ascii="Arial" w:hAnsi="Arial" w:cs="Arial"/>
          <w:b/>
          <w:sz w:val="24"/>
          <w:szCs w:val="24"/>
        </w:rPr>
        <w:t>Projeto de Lei nº 2.135/2023</w:t>
      </w:r>
      <w:r w:rsidR="009C61F0" w:rsidRPr="00545D32">
        <w:rPr>
          <w:rFonts w:ascii="Arial" w:hAnsi="Arial" w:cs="Arial"/>
          <w:sz w:val="24"/>
          <w:szCs w:val="24"/>
        </w:rPr>
        <w:t xml:space="preserve"> que </w:t>
      </w:r>
      <w:r w:rsidR="009C61F0" w:rsidRPr="00545D32">
        <w:rPr>
          <w:rFonts w:ascii="Arial" w:hAnsi="Arial" w:cs="Arial"/>
          <w:b/>
          <w:sz w:val="24"/>
          <w:szCs w:val="24"/>
        </w:rPr>
        <w:t>“Dispõe sobre a abertura de Crédito Adicional Especial por Superávit Financeiro no Orçamento Vigente, no valor de R$ 16.859,04 e incorporação do elemento de despesa 3.3.90.39.00 e dá outras providências.”</w:t>
      </w:r>
      <w:r w:rsidR="009C61F0" w:rsidRPr="00545D32">
        <w:rPr>
          <w:rFonts w:ascii="Arial" w:hAnsi="Arial" w:cs="Arial"/>
          <w:sz w:val="24"/>
          <w:szCs w:val="24"/>
        </w:rPr>
        <w:t xml:space="preserve"> A Secretaria Municipal promoverá a manutenção de suas atividades inerentes ao objeto do crédito, consistente na devolução de saldo de convênio com o DER/RO.</w:t>
      </w:r>
      <w:r w:rsidR="00CB764C" w:rsidRPr="00545D32">
        <w:rPr>
          <w:rFonts w:ascii="Arial" w:hAnsi="Arial" w:cs="Arial"/>
          <w:sz w:val="24"/>
          <w:szCs w:val="24"/>
        </w:rPr>
        <w:t xml:space="preserve"> </w:t>
      </w:r>
      <w:r w:rsidR="00CB764C" w:rsidRPr="00545D32">
        <w:rPr>
          <w:rFonts w:ascii="Arial" w:hAnsi="Arial" w:cs="Arial"/>
          <w:b/>
          <w:sz w:val="24"/>
          <w:szCs w:val="24"/>
        </w:rPr>
        <w:t>Projeto de Lei nº 2.134/2023</w:t>
      </w:r>
      <w:r w:rsidR="00CB764C" w:rsidRPr="00545D32">
        <w:rPr>
          <w:rFonts w:ascii="Arial" w:hAnsi="Arial" w:cs="Arial"/>
          <w:sz w:val="24"/>
          <w:szCs w:val="24"/>
        </w:rPr>
        <w:t xml:space="preserve"> que </w:t>
      </w:r>
      <w:r w:rsidR="00CB764C" w:rsidRPr="00545D32">
        <w:rPr>
          <w:rFonts w:ascii="Arial" w:hAnsi="Arial" w:cs="Arial"/>
          <w:b/>
          <w:sz w:val="24"/>
          <w:szCs w:val="24"/>
        </w:rPr>
        <w:t xml:space="preserve">“Autoriza o reconhecimento de dívida e pagamento em favor da </w:t>
      </w:r>
      <w:proofErr w:type="gramStart"/>
      <w:r w:rsidR="00CB764C" w:rsidRPr="00545D32">
        <w:rPr>
          <w:rFonts w:ascii="Arial" w:hAnsi="Arial" w:cs="Arial"/>
          <w:b/>
          <w:sz w:val="24"/>
          <w:szCs w:val="24"/>
        </w:rPr>
        <w:t>Construtora Paraíso</w:t>
      </w:r>
      <w:proofErr w:type="gramEnd"/>
      <w:r w:rsidR="00CB764C" w:rsidRPr="00545D32">
        <w:rPr>
          <w:rFonts w:ascii="Arial" w:hAnsi="Arial" w:cs="Arial"/>
          <w:b/>
          <w:sz w:val="24"/>
          <w:szCs w:val="24"/>
        </w:rPr>
        <w:t xml:space="preserve"> LTDA EPP, e dá outras providências”. </w:t>
      </w:r>
      <w:r w:rsidR="00CB764C" w:rsidRPr="00545D32">
        <w:rPr>
          <w:rFonts w:ascii="Arial" w:hAnsi="Arial" w:cs="Arial"/>
          <w:sz w:val="24"/>
          <w:szCs w:val="24"/>
        </w:rPr>
        <w:t xml:space="preserve">O projeto se origina da execução de obras de construção de calçada na Avenida Paraná, no valor de R$ 57.089,85, conforme Processo Administrativo nº 372/2020/SEMOSP e contrato nº 73/2020. </w:t>
      </w:r>
      <w:r w:rsidR="001B5342" w:rsidRPr="00545D32">
        <w:rPr>
          <w:rFonts w:ascii="Arial" w:hAnsi="Arial" w:cs="Arial"/>
          <w:b/>
          <w:sz w:val="24"/>
          <w:szCs w:val="24"/>
        </w:rPr>
        <w:t>Projeto de Lei nº 2.136/2023</w:t>
      </w:r>
      <w:r w:rsidR="001B5342" w:rsidRPr="00545D32">
        <w:rPr>
          <w:rFonts w:ascii="Arial" w:hAnsi="Arial" w:cs="Arial"/>
          <w:sz w:val="24"/>
          <w:szCs w:val="24"/>
        </w:rPr>
        <w:t xml:space="preserve"> que </w:t>
      </w:r>
      <w:r w:rsidR="001B5342" w:rsidRPr="00545D32">
        <w:rPr>
          <w:rFonts w:ascii="Arial" w:hAnsi="Arial" w:cs="Arial"/>
          <w:b/>
          <w:sz w:val="24"/>
          <w:szCs w:val="24"/>
        </w:rPr>
        <w:t>“Dispõe sobre a abertura de Crédito Adicional Especial por Superávit Financeiro no Orçamento Vigente, no valor de R$ 164.890,47 e incorporação do elemento de despesa 4.4.90.51.00 e dá outras providências.”</w:t>
      </w:r>
      <w:r w:rsidR="001B5342" w:rsidRPr="00545D32">
        <w:rPr>
          <w:rFonts w:ascii="Arial" w:hAnsi="Arial" w:cs="Arial"/>
          <w:sz w:val="24"/>
          <w:szCs w:val="24"/>
        </w:rPr>
        <w:t xml:space="preserve"> A Secretaria Municipal promoverá a manutenção de suas atividades inerentes ao objeto do crédito, consistente nas obras de pavimentação da Rua </w:t>
      </w:r>
      <w:proofErr w:type="gramStart"/>
      <w:r w:rsidR="001B5342" w:rsidRPr="00545D32">
        <w:rPr>
          <w:rFonts w:ascii="Arial" w:hAnsi="Arial" w:cs="Arial"/>
          <w:sz w:val="24"/>
          <w:szCs w:val="24"/>
        </w:rPr>
        <w:t>7</w:t>
      </w:r>
      <w:proofErr w:type="gramEnd"/>
      <w:r w:rsidR="001B5342" w:rsidRPr="00545D32">
        <w:rPr>
          <w:rFonts w:ascii="Arial" w:hAnsi="Arial" w:cs="Arial"/>
          <w:sz w:val="24"/>
          <w:szCs w:val="24"/>
        </w:rPr>
        <w:t xml:space="preserve"> de Setembro em nossa cidade. </w:t>
      </w:r>
      <w:r w:rsidR="00147E7A" w:rsidRPr="00545D32">
        <w:rPr>
          <w:rFonts w:ascii="Arial" w:hAnsi="Arial" w:cs="Arial"/>
          <w:b/>
          <w:sz w:val="24"/>
          <w:szCs w:val="24"/>
        </w:rPr>
        <w:t>Projeto de Lei nº 2.137/2023</w:t>
      </w:r>
      <w:r w:rsidR="00147E7A" w:rsidRPr="00545D32">
        <w:rPr>
          <w:rFonts w:ascii="Arial" w:hAnsi="Arial" w:cs="Arial"/>
          <w:sz w:val="24"/>
          <w:szCs w:val="24"/>
        </w:rPr>
        <w:t xml:space="preserve"> que </w:t>
      </w:r>
      <w:r w:rsidR="00147E7A" w:rsidRPr="00545D32">
        <w:rPr>
          <w:rFonts w:ascii="Arial" w:hAnsi="Arial" w:cs="Arial"/>
          <w:b/>
          <w:sz w:val="24"/>
          <w:szCs w:val="24"/>
        </w:rPr>
        <w:t xml:space="preserve">“Dispõe sobre a abertura de Crédito Adicional Especial por Superávit Financeiro no Orçamento Vigente, no valor de R$ 68.372,81 e incorporação do elemento de despesa 4.4.90.30.00 e dá outras providências.” </w:t>
      </w:r>
      <w:r w:rsidR="00147E7A" w:rsidRPr="00545D32">
        <w:rPr>
          <w:rFonts w:ascii="Arial" w:hAnsi="Arial" w:cs="Arial"/>
          <w:sz w:val="24"/>
          <w:szCs w:val="24"/>
        </w:rPr>
        <w:t xml:space="preserve">A Secretaria Municipal promoverá a manutenção de suas atividades inerentes ao objeto do crédito, consistente na recuperação de estradas vicinais em nosso município. </w:t>
      </w:r>
      <w:r w:rsidR="005C243E" w:rsidRPr="00545D32">
        <w:rPr>
          <w:rFonts w:ascii="Arial" w:hAnsi="Arial" w:cs="Arial"/>
          <w:b/>
          <w:sz w:val="24"/>
          <w:szCs w:val="24"/>
        </w:rPr>
        <w:t>Projeto de Lei nº 2.138/2023</w:t>
      </w:r>
      <w:r w:rsidR="005C243E" w:rsidRPr="00545D32">
        <w:rPr>
          <w:rFonts w:ascii="Arial" w:hAnsi="Arial" w:cs="Arial"/>
          <w:sz w:val="24"/>
          <w:szCs w:val="24"/>
        </w:rPr>
        <w:t xml:space="preserve"> que </w:t>
      </w:r>
      <w:r w:rsidR="005C243E" w:rsidRPr="00545D32">
        <w:rPr>
          <w:rFonts w:ascii="Arial" w:hAnsi="Arial" w:cs="Arial"/>
          <w:b/>
          <w:sz w:val="24"/>
          <w:szCs w:val="24"/>
        </w:rPr>
        <w:t xml:space="preserve">“Dispõe sobre a abertura de Crédito Adicional Especial por Superávit Financeiro no </w:t>
      </w:r>
      <w:r w:rsidR="005C243E" w:rsidRPr="00545D32">
        <w:rPr>
          <w:rFonts w:ascii="Arial" w:hAnsi="Arial" w:cs="Arial"/>
          <w:b/>
          <w:sz w:val="24"/>
          <w:szCs w:val="24"/>
        </w:rPr>
        <w:lastRenderedPageBreak/>
        <w:t>Orçamento Vigente, no valor de R$ 16.777,25 e incorporação do elemento de despesa 3.3.90.39.00 e dá outras providências.”</w:t>
      </w:r>
      <w:r w:rsidR="005C243E" w:rsidRPr="00545D32">
        <w:rPr>
          <w:rFonts w:ascii="Arial" w:hAnsi="Arial" w:cs="Arial"/>
          <w:sz w:val="24"/>
          <w:szCs w:val="24"/>
        </w:rPr>
        <w:t xml:space="preserve"> A Secretaria Municipal promoverá a manutenção de suas atividades inerentes ao objeto do crédito, consistente na contratação de serviços de terceiros – pessoa jurídica, para o transporte escolar do ensino fundamental. </w:t>
      </w:r>
      <w:r w:rsidR="00100292" w:rsidRPr="00545D32">
        <w:rPr>
          <w:rFonts w:ascii="Arial" w:hAnsi="Arial" w:cs="Arial"/>
          <w:b/>
          <w:sz w:val="24"/>
          <w:szCs w:val="24"/>
        </w:rPr>
        <w:t>Projeto de Lei nº 2.139/2023</w:t>
      </w:r>
      <w:r w:rsidR="00100292" w:rsidRPr="00545D32">
        <w:rPr>
          <w:rFonts w:ascii="Arial" w:hAnsi="Arial" w:cs="Arial"/>
          <w:sz w:val="24"/>
          <w:szCs w:val="24"/>
        </w:rPr>
        <w:t xml:space="preserve"> que </w:t>
      </w:r>
      <w:r w:rsidR="00100292" w:rsidRPr="00545D32">
        <w:rPr>
          <w:rFonts w:ascii="Arial" w:hAnsi="Arial" w:cs="Arial"/>
          <w:b/>
          <w:sz w:val="24"/>
          <w:szCs w:val="24"/>
        </w:rPr>
        <w:t>“Dispõe sobre a abertura de Crédito Adicional Especial por Superávit Financeiro no Orçamento Vigente, no valor de R$ 620.000,00 e incorporação dos elementos de despesa 3.1.90.91.00 e 3.3.90.39.00 e dá outras providências.”</w:t>
      </w:r>
      <w:r w:rsidR="00100292" w:rsidRPr="00545D32">
        <w:rPr>
          <w:rFonts w:ascii="Arial" w:hAnsi="Arial" w:cs="Arial"/>
          <w:sz w:val="24"/>
          <w:szCs w:val="24"/>
        </w:rPr>
        <w:t xml:space="preserve"> A Secretaria Municipal promoverá a manutenção de suas atividades inerentes ao objeto do crédito, consistente no pagamento de sentenças judiciais e transporte escolar. </w:t>
      </w:r>
      <w:r w:rsidR="00FF3463" w:rsidRPr="00545D32">
        <w:rPr>
          <w:rFonts w:ascii="Arial" w:hAnsi="Arial" w:cs="Arial"/>
          <w:b/>
          <w:sz w:val="24"/>
          <w:szCs w:val="24"/>
        </w:rPr>
        <w:t>Projeto de Lei nº 2.140/2023</w:t>
      </w:r>
      <w:r w:rsidR="00FF3463" w:rsidRPr="00545D32">
        <w:rPr>
          <w:rFonts w:ascii="Arial" w:hAnsi="Arial" w:cs="Arial"/>
          <w:sz w:val="24"/>
          <w:szCs w:val="24"/>
        </w:rPr>
        <w:t xml:space="preserve"> que </w:t>
      </w:r>
      <w:r w:rsidR="00FF3463" w:rsidRPr="00545D32">
        <w:rPr>
          <w:rFonts w:ascii="Arial" w:hAnsi="Arial" w:cs="Arial"/>
          <w:b/>
          <w:sz w:val="24"/>
          <w:szCs w:val="24"/>
        </w:rPr>
        <w:t>“Dispõe sobre a abertura de Crédito Adicional Especial por Superávit Financeiro no Orçamento Vigente, no valor de R$ 44.431,62 e incorporação do elemento de despesa 4.4.90.51.00 e dá outras providências.”</w:t>
      </w:r>
      <w:r w:rsidR="00FF3463" w:rsidRPr="00545D32">
        <w:rPr>
          <w:rFonts w:ascii="Arial" w:hAnsi="Arial" w:cs="Arial"/>
          <w:sz w:val="24"/>
          <w:szCs w:val="24"/>
        </w:rPr>
        <w:t xml:space="preserve"> A Secretaria Municipal promoverá a manutenção de suas atividades inerentes ao objeto do crédito, consistente na pavimentação de vias urbanas.</w:t>
      </w:r>
      <w:r w:rsidR="00545D32" w:rsidRPr="00545D32">
        <w:rPr>
          <w:rFonts w:ascii="Arial" w:hAnsi="Arial" w:cs="Arial"/>
          <w:sz w:val="24"/>
          <w:szCs w:val="24"/>
        </w:rPr>
        <w:t xml:space="preserve"> Portanto essa comissão após análise aos referidos projetos de leis delibera parecer favorável á aprovação.</w:t>
      </w:r>
    </w:p>
    <w:p w:rsidR="008502F0" w:rsidRPr="008502F0" w:rsidRDefault="00F0175C" w:rsidP="008502F0">
      <w:pPr>
        <w:jc w:val="both"/>
        <w:rPr>
          <w:rFonts w:ascii="Arial" w:hAnsi="Arial" w:cs="Arial"/>
          <w:szCs w:val="24"/>
        </w:rPr>
      </w:pPr>
      <w:r w:rsidRPr="008502F0">
        <w:rPr>
          <w:rFonts w:ascii="Arial" w:hAnsi="Arial" w:cs="Arial"/>
          <w:szCs w:val="24"/>
        </w:rPr>
        <w:t xml:space="preserve"> </w:t>
      </w:r>
    </w:p>
    <w:p w:rsidR="0054670E" w:rsidRDefault="008502F0" w:rsidP="008502F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</w:t>
      </w:r>
      <w:proofErr w:type="gramStart"/>
      <w:r w:rsidRPr="008502F0">
        <w:rPr>
          <w:rFonts w:ascii="Arial" w:hAnsi="Arial" w:cs="Arial"/>
          <w:szCs w:val="24"/>
        </w:rPr>
        <w:t>Vale</w:t>
      </w:r>
      <w:proofErr w:type="gramEnd"/>
      <w:r w:rsidRPr="008502F0">
        <w:rPr>
          <w:rFonts w:ascii="Arial" w:hAnsi="Arial" w:cs="Arial"/>
          <w:szCs w:val="24"/>
        </w:rPr>
        <w:t xml:space="preserve"> do Paraíso,</w:t>
      </w:r>
      <w:r w:rsidR="00614AFD">
        <w:rPr>
          <w:rFonts w:ascii="Arial" w:hAnsi="Arial" w:cs="Arial"/>
          <w:szCs w:val="24"/>
        </w:rPr>
        <w:t xml:space="preserve"> 06</w:t>
      </w:r>
      <w:r w:rsidR="000F0DCB">
        <w:rPr>
          <w:rFonts w:ascii="Arial" w:hAnsi="Arial" w:cs="Arial"/>
          <w:szCs w:val="24"/>
        </w:rPr>
        <w:t xml:space="preserve"> de Março de 2023</w:t>
      </w:r>
      <w:r w:rsidRPr="008502F0">
        <w:rPr>
          <w:rFonts w:ascii="Arial" w:hAnsi="Arial" w:cs="Arial"/>
          <w:szCs w:val="24"/>
        </w:rPr>
        <w:t>.</w:t>
      </w:r>
    </w:p>
    <w:p w:rsidR="00614AFD" w:rsidRPr="0054670E" w:rsidRDefault="00614AFD" w:rsidP="008502F0">
      <w:pPr>
        <w:jc w:val="both"/>
        <w:rPr>
          <w:rFonts w:ascii="Arial" w:hAnsi="Arial" w:cs="Arial"/>
          <w:szCs w:val="24"/>
        </w:rPr>
      </w:pPr>
    </w:p>
    <w:p w:rsidR="00112566" w:rsidRDefault="0054670E" w:rsidP="008502F0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</w:t>
      </w:r>
    </w:p>
    <w:p w:rsidR="00614AFD" w:rsidRDefault="00614AFD" w:rsidP="00614AFD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BRUNO JOSÉ CAMATA</w:t>
      </w:r>
    </w:p>
    <w:p w:rsidR="00614AFD" w:rsidRDefault="00614AFD" w:rsidP="00614AFD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das Comissões em Conjunto</w:t>
      </w:r>
    </w:p>
    <w:p w:rsidR="00614AFD" w:rsidRDefault="00614AFD" w:rsidP="00614AFD">
      <w:pPr>
        <w:pStyle w:val="Corpodetexto"/>
        <w:rPr>
          <w:rFonts w:ascii="Arial" w:hAnsi="Arial" w:cs="Arial"/>
          <w:sz w:val="24"/>
          <w:szCs w:val="24"/>
        </w:rPr>
      </w:pPr>
    </w:p>
    <w:p w:rsidR="00614AFD" w:rsidRDefault="00614AFD" w:rsidP="00614AFD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HUMBERTO SILVA NASCIMENTO</w:t>
      </w:r>
    </w:p>
    <w:p w:rsidR="00614AFD" w:rsidRDefault="00614AFD" w:rsidP="00614AFD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Relator das Comissões em Conjunto </w:t>
      </w:r>
    </w:p>
    <w:p w:rsidR="00614AFD" w:rsidRDefault="00614AFD" w:rsidP="00614AFD">
      <w:pPr>
        <w:pStyle w:val="Corpodetexto"/>
        <w:tabs>
          <w:tab w:val="left" w:pos="4716"/>
        </w:tabs>
        <w:rPr>
          <w:rFonts w:ascii="Arial" w:hAnsi="Arial" w:cs="Arial"/>
          <w:sz w:val="24"/>
          <w:szCs w:val="24"/>
        </w:rPr>
      </w:pPr>
    </w:p>
    <w:p w:rsidR="00614AFD" w:rsidRDefault="00614AFD" w:rsidP="00614AFD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ELSON DAS NEVES LIMA</w:t>
      </w:r>
    </w:p>
    <w:p w:rsidR="00614AFD" w:rsidRDefault="00614AFD" w:rsidP="00614AFD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614AFD" w:rsidRDefault="00614AFD" w:rsidP="00D8606E">
      <w:pPr>
        <w:pStyle w:val="Corpodetexto"/>
        <w:tabs>
          <w:tab w:val="left" w:pos="4716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14AFD" w:rsidRDefault="00614AFD" w:rsidP="00614AFD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GILSON CARLOS LUIZ</w:t>
      </w:r>
    </w:p>
    <w:p w:rsidR="00614AFD" w:rsidRDefault="00614AFD" w:rsidP="00614AFD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614AFD" w:rsidRDefault="00614AFD" w:rsidP="00D8606E">
      <w:pPr>
        <w:pStyle w:val="Corpodetexto"/>
        <w:tabs>
          <w:tab w:val="left" w:pos="4716"/>
        </w:tabs>
        <w:rPr>
          <w:rFonts w:ascii="Arial" w:hAnsi="Arial" w:cs="Arial"/>
          <w:sz w:val="24"/>
          <w:szCs w:val="24"/>
        </w:rPr>
      </w:pPr>
    </w:p>
    <w:p w:rsidR="00614AFD" w:rsidRDefault="00614AFD" w:rsidP="00614AFD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FABIANA MARIA DOS SANTOS</w:t>
      </w:r>
    </w:p>
    <w:p w:rsidR="00614AFD" w:rsidRDefault="00614AFD" w:rsidP="00614AFD">
      <w:pPr>
        <w:pStyle w:val="Corpodetexto"/>
        <w:tabs>
          <w:tab w:val="left" w:pos="4716"/>
        </w:tabs>
        <w:ind w:left="101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614AFD" w:rsidRPr="00E67507" w:rsidRDefault="00614AFD" w:rsidP="00614AFD">
      <w:pPr>
        <w:rPr>
          <w:rFonts w:ascii="Arial" w:hAnsi="Arial" w:cs="Arial"/>
          <w:szCs w:val="24"/>
        </w:rPr>
      </w:pPr>
    </w:p>
    <w:p w:rsidR="00C47A54" w:rsidRPr="00E67507" w:rsidRDefault="00C47A54" w:rsidP="00112566">
      <w:pPr>
        <w:rPr>
          <w:rFonts w:ascii="Arial" w:hAnsi="Arial" w:cs="Arial"/>
          <w:szCs w:val="24"/>
        </w:rPr>
      </w:pPr>
    </w:p>
    <w:sectPr w:rsidR="00C47A54" w:rsidRPr="00E67507" w:rsidSect="008502F0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D59" w:rsidRDefault="00317D59" w:rsidP="00CB22C8">
      <w:r>
        <w:separator/>
      </w:r>
    </w:p>
  </w:endnote>
  <w:endnote w:type="continuationSeparator" w:id="0">
    <w:p w:rsidR="00317D59" w:rsidRDefault="00317D59" w:rsidP="00CB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B0F" w:rsidRDefault="00F37B0F" w:rsidP="00BF0C3D">
    <w:pPr>
      <w:pStyle w:val="Rodap"/>
      <w:tabs>
        <w:tab w:val="clear" w:pos="8504"/>
        <w:tab w:val="right" w:pos="9072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D59" w:rsidRDefault="00317D59" w:rsidP="00CB22C8">
      <w:r>
        <w:separator/>
      </w:r>
    </w:p>
  </w:footnote>
  <w:footnote w:type="continuationSeparator" w:id="0">
    <w:p w:rsidR="00317D59" w:rsidRDefault="00317D59" w:rsidP="00CB2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78"/>
      <w:gridCol w:w="7371"/>
    </w:tblGrid>
    <w:tr w:rsidR="00F37B0F" w:rsidRPr="0058224B" w:rsidTr="00F37B0F">
      <w:tc>
        <w:tcPr>
          <w:tcW w:w="2978" w:type="dxa"/>
        </w:tcPr>
        <w:p w:rsidR="00F37B0F" w:rsidRPr="0058224B" w:rsidRDefault="00F37B0F" w:rsidP="00CB22C8">
          <w:pPr>
            <w:pStyle w:val="Cabealho"/>
            <w:ind w:left="708"/>
            <w:jc w:val="center"/>
            <w:rPr>
              <w:rFonts w:ascii="Arial" w:eastAsia="Batang" w:hAnsi="Arial" w:cs="Arial"/>
              <w:b/>
              <w:bCs/>
              <w:color w:val="008080"/>
              <w:szCs w:val="24"/>
            </w:rPr>
          </w:pPr>
          <w:r w:rsidRPr="0058224B">
            <w:rPr>
              <w:rFonts w:ascii="Arial" w:hAnsi="Arial" w:cs="Arial"/>
              <w:noProof/>
              <w:color w:val="000000"/>
              <w:szCs w:val="24"/>
              <w:lang w:eastAsia="pt-BR"/>
            </w:rPr>
            <w:drawing>
              <wp:inline distT="0" distB="0" distL="0" distR="0" wp14:anchorId="73E70826" wp14:editId="0130A134">
                <wp:extent cx="1257300" cy="825500"/>
                <wp:effectExtent l="19050" t="0" r="0" b="0"/>
                <wp:docPr id="1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center"/>
        </w:tcPr>
        <w:p w:rsidR="00F37B0F" w:rsidRDefault="00F37B0F" w:rsidP="00CB22C8">
          <w:pPr>
            <w:pStyle w:val="Cabealho"/>
            <w:jc w:val="center"/>
            <w:rPr>
              <w:rFonts w:ascii="Arial" w:eastAsia="Batang" w:hAnsi="Arial" w:cs="Arial"/>
              <w:bCs/>
              <w:color w:val="000000" w:themeColor="text1"/>
              <w:szCs w:val="24"/>
            </w:rPr>
          </w:pPr>
          <w:r w:rsidRPr="0058224B">
            <w:rPr>
              <w:rFonts w:ascii="Arial" w:eastAsia="Batang" w:hAnsi="Arial" w:cs="Arial"/>
              <w:bCs/>
              <w:color w:val="000000" w:themeColor="text1"/>
              <w:szCs w:val="24"/>
            </w:rPr>
            <w:t>ESTADO DE RONDÔNIA</w:t>
          </w:r>
        </w:p>
        <w:p w:rsidR="00F37B0F" w:rsidRPr="0058224B" w:rsidRDefault="00F37B0F" w:rsidP="00CB22C8">
          <w:pPr>
            <w:pStyle w:val="Cabealho"/>
            <w:jc w:val="center"/>
            <w:rPr>
              <w:rFonts w:ascii="Arial" w:eastAsia="Batang" w:hAnsi="Arial" w:cs="Arial"/>
              <w:b/>
              <w:bCs/>
              <w:color w:val="000000" w:themeColor="text1"/>
              <w:szCs w:val="24"/>
            </w:rPr>
          </w:pPr>
          <w:r>
            <w:rPr>
              <w:rFonts w:ascii="Arial" w:eastAsia="Batang" w:hAnsi="Arial" w:cs="Arial"/>
              <w:bCs/>
              <w:color w:val="000000" w:themeColor="text1"/>
              <w:szCs w:val="24"/>
            </w:rPr>
            <w:t>PODER LEGISLATIVO MUNICIPAL</w:t>
          </w:r>
        </w:p>
        <w:p w:rsidR="00F37B0F" w:rsidRDefault="00F37B0F" w:rsidP="00CB22C8">
          <w:pPr>
            <w:pStyle w:val="Cabealho"/>
            <w:jc w:val="center"/>
            <w:rPr>
              <w:rFonts w:ascii="Arial" w:eastAsia="Batang" w:hAnsi="Arial" w:cs="Arial"/>
              <w:bCs/>
              <w:color w:val="000000" w:themeColor="text1"/>
              <w:szCs w:val="24"/>
            </w:rPr>
          </w:pPr>
          <w:r w:rsidRPr="0058224B">
            <w:rPr>
              <w:rFonts w:ascii="Arial" w:eastAsia="Batang" w:hAnsi="Arial" w:cs="Arial"/>
              <w:bCs/>
              <w:color w:val="000000" w:themeColor="text1"/>
              <w:szCs w:val="24"/>
            </w:rPr>
            <w:t>CÂMARA MUNICIPAL DE VALE DO PARAÍSO</w:t>
          </w:r>
        </w:p>
        <w:p w:rsidR="00F37B0F" w:rsidRPr="0058224B" w:rsidRDefault="00112566" w:rsidP="00112566">
          <w:pPr>
            <w:pStyle w:val="Cabealho"/>
            <w:jc w:val="center"/>
            <w:rPr>
              <w:rFonts w:ascii="Arial" w:eastAsia="Batang" w:hAnsi="Arial" w:cs="Arial"/>
              <w:b/>
              <w:bCs/>
              <w:color w:val="000000"/>
              <w:szCs w:val="24"/>
            </w:rPr>
          </w:pPr>
          <w:r>
            <w:rPr>
              <w:rFonts w:ascii="Arial" w:eastAsia="Batang" w:hAnsi="Arial" w:cs="Arial"/>
              <w:bCs/>
              <w:color w:val="000000" w:themeColor="text1"/>
              <w:szCs w:val="24"/>
            </w:rPr>
            <w:t>COMISSÃO PERMANENTE EM CONJUNTO</w:t>
          </w:r>
        </w:p>
      </w:tc>
    </w:tr>
  </w:tbl>
  <w:p w:rsidR="00F37B0F" w:rsidRDefault="00F37B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C8"/>
    <w:rsid w:val="00037CC6"/>
    <w:rsid w:val="00040025"/>
    <w:rsid w:val="00046F42"/>
    <w:rsid w:val="00061148"/>
    <w:rsid w:val="00064AE1"/>
    <w:rsid w:val="000713BE"/>
    <w:rsid w:val="000D51B3"/>
    <w:rsid w:val="000F0DCB"/>
    <w:rsid w:val="00100292"/>
    <w:rsid w:val="001019C2"/>
    <w:rsid w:val="00112566"/>
    <w:rsid w:val="0013105C"/>
    <w:rsid w:val="00147E7A"/>
    <w:rsid w:val="001B5342"/>
    <w:rsid w:val="001E36B0"/>
    <w:rsid w:val="001E75CE"/>
    <w:rsid w:val="001F2144"/>
    <w:rsid w:val="001F6D8C"/>
    <w:rsid w:val="00230D01"/>
    <w:rsid w:val="0024210A"/>
    <w:rsid w:val="002505E1"/>
    <w:rsid w:val="0027538F"/>
    <w:rsid w:val="00294085"/>
    <w:rsid w:val="00296AD0"/>
    <w:rsid w:val="002C1B8B"/>
    <w:rsid w:val="002F1785"/>
    <w:rsid w:val="00317D59"/>
    <w:rsid w:val="00384A71"/>
    <w:rsid w:val="004A6E1D"/>
    <w:rsid w:val="004B7222"/>
    <w:rsid w:val="004E4CC7"/>
    <w:rsid w:val="00517299"/>
    <w:rsid w:val="00525545"/>
    <w:rsid w:val="00545D32"/>
    <w:rsid w:val="0054670E"/>
    <w:rsid w:val="00556AD7"/>
    <w:rsid w:val="005B1C5C"/>
    <w:rsid w:val="005B3BE7"/>
    <w:rsid w:val="005C243E"/>
    <w:rsid w:val="005D356B"/>
    <w:rsid w:val="006044B7"/>
    <w:rsid w:val="00604DB6"/>
    <w:rsid w:val="00614AFD"/>
    <w:rsid w:val="006152AF"/>
    <w:rsid w:val="0062758E"/>
    <w:rsid w:val="00637916"/>
    <w:rsid w:val="006457D0"/>
    <w:rsid w:val="00671B9F"/>
    <w:rsid w:val="00672D6B"/>
    <w:rsid w:val="006761C4"/>
    <w:rsid w:val="006904C0"/>
    <w:rsid w:val="006D36C3"/>
    <w:rsid w:val="006D48EF"/>
    <w:rsid w:val="006D71FB"/>
    <w:rsid w:val="007151AC"/>
    <w:rsid w:val="007612F9"/>
    <w:rsid w:val="007978E0"/>
    <w:rsid w:val="007A0863"/>
    <w:rsid w:val="007B4EFF"/>
    <w:rsid w:val="007C6B04"/>
    <w:rsid w:val="007D7952"/>
    <w:rsid w:val="008003FB"/>
    <w:rsid w:val="008502F0"/>
    <w:rsid w:val="0085440F"/>
    <w:rsid w:val="00881DBD"/>
    <w:rsid w:val="008842EF"/>
    <w:rsid w:val="008972A3"/>
    <w:rsid w:val="008A063B"/>
    <w:rsid w:val="008B1424"/>
    <w:rsid w:val="008D6CE4"/>
    <w:rsid w:val="008E42C5"/>
    <w:rsid w:val="00913C54"/>
    <w:rsid w:val="00934C26"/>
    <w:rsid w:val="00943DB4"/>
    <w:rsid w:val="0096274A"/>
    <w:rsid w:val="00994914"/>
    <w:rsid w:val="009B6CE3"/>
    <w:rsid w:val="009C61F0"/>
    <w:rsid w:val="009D5342"/>
    <w:rsid w:val="009F670F"/>
    <w:rsid w:val="00A14883"/>
    <w:rsid w:val="00A50F82"/>
    <w:rsid w:val="00A82796"/>
    <w:rsid w:val="00AD313E"/>
    <w:rsid w:val="00AF238E"/>
    <w:rsid w:val="00B01966"/>
    <w:rsid w:val="00B612EF"/>
    <w:rsid w:val="00B71DF2"/>
    <w:rsid w:val="00B9453D"/>
    <w:rsid w:val="00BA2522"/>
    <w:rsid w:val="00BA4FBC"/>
    <w:rsid w:val="00BB3CBC"/>
    <w:rsid w:val="00BB46A6"/>
    <w:rsid w:val="00BC49D2"/>
    <w:rsid w:val="00BD7E23"/>
    <w:rsid w:val="00BF0C3D"/>
    <w:rsid w:val="00C07609"/>
    <w:rsid w:val="00C32F72"/>
    <w:rsid w:val="00C47468"/>
    <w:rsid w:val="00C47A54"/>
    <w:rsid w:val="00C71693"/>
    <w:rsid w:val="00C80353"/>
    <w:rsid w:val="00CB22C8"/>
    <w:rsid w:val="00CB764C"/>
    <w:rsid w:val="00CC1235"/>
    <w:rsid w:val="00CC7CD9"/>
    <w:rsid w:val="00CD1126"/>
    <w:rsid w:val="00CF65C6"/>
    <w:rsid w:val="00D10E78"/>
    <w:rsid w:val="00D27A9E"/>
    <w:rsid w:val="00D37028"/>
    <w:rsid w:val="00D835C0"/>
    <w:rsid w:val="00D8606E"/>
    <w:rsid w:val="00D916F3"/>
    <w:rsid w:val="00D96B72"/>
    <w:rsid w:val="00DE75EF"/>
    <w:rsid w:val="00E14C7B"/>
    <w:rsid w:val="00E46DB6"/>
    <w:rsid w:val="00E65C14"/>
    <w:rsid w:val="00E67507"/>
    <w:rsid w:val="00E71962"/>
    <w:rsid w:val="00EA0B21"/>
    <w:rsid w:val="00EA3D0A"/>
    <w:rsid w:val="00EC1A4A"/>
    <w:rsid w:val="00EE2B0A"/>
    <w:rsid w:val="00EF7821"/>
    <w:rsid w:val="00F0175C"/>
    <w:rsid w:val="00F334CC"/>
    <w:rsid w:val="00F37B0F"/>
    <w:rsid w:val="00F40F78"/>
    <w:rsid w:val="00F57BFF"/>
    <w:rsid w:val="00F622B2"/>
    <w:rsid w:val="00F63554"/>
    <w:rsid w:val="00F85BE3"/>
    <w:rsid w:val="00F9505C"/>
    <w:rsid w:val="00F958BC"/>
    <w:rsid w:val="00FC058E"/>
    <w:rsid w:val="00FE6E02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6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B22C8"/>
    <w:pPr>
      <w:keepNext/>
      <w:jc w:val="center"/>
      <w:outlineLvl w:val="0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B22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22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B22C8"/>
  </w:style>
  <w:style w:type="paragraph" w:styleId="Rodap">
    <w:name w:val="footer"/>
    <w:basedOn w:val="Normal"/>
    <w:link w:val="RodapChar"/>
    <w:uiPriority w:val="99"/>
    <w:unhideWhenUsed/>
    <w:rsid w:val="00CB22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B22C8"/>
  </w:style>
  <w:style w:type="character" w:customStyle="1" w:styleId="Ttulo1Char">
    <w:name w:val="Título 1 Char"/>
    <w:basedOn w:val="Fontepargpadro"/>
    <w:link w:val="Ttulo1"/>
    <w:uiPriority w:val="99"/>
    <w:rsid w:val="00CB22C8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CB22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F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F72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614AFD"/>
    <w:rPr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614AFD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6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B22C8"/>
    <w:pPr>
      <w:keepNext/>
      <w:jc w:val="center"/>
      <w:outlineLvl w:val="0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B22C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22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B22C8"/>
  </w:style>
  <w:style w:type="paragraph" w:styleId="Rodap">
    <w:name w:val="footer"/>
    <w:basedOn w:val="Normal"/>
    <w:link w:val="RodapChar"/>
    <w:uiPriority w:val="99"/>
    <w:unhideWhenUsed/>
    <w:rsid w:val="00CB22C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B22C8"/>
  </w:style>
  <w:style w:type="character" w:customStyle="1" w:styleId="Ttulo1Char">
    <w:name w:val="Título 1 Char"/>
    <w:basedOn w:val="Fontepargpadro"/>
    <w:link w:val="Ttulo1"/>
    <w:uiPriority w:val="99"/>
    <w:rsid w:val="00CB22C8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CB22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2F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F72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614AFD"/>
    <w:rPr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614AFD"/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EA093-5298-4E62-A085-71CF11EB9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814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ELIANE-NUNES</cp:lastModifiedBy>
  <cp:revision>23</cp:revision>
  <cp:lastPrinted>2023-05-29T15:50:00Z</cp:lastPrinted>
  <dcterms:created xsi:type="dcterms:W3CDTF">2023-03-20T12:43:00Z</dcterms:created>
  <dcterms:modified xsi:type="dcterms:W3CDTF">2023-05-29T15:50:00Z</dcterms:modified>
</cp:coreProperties>
</file>